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350" w:rsidRPr="00C35350" w:rsidRDefault="00C35350" w:rsidP="00C35350">
      <w:pPr>
        <w:suppressAutoHyphens/>
        <w:spacing w:after="0" w:line="240" w:lineRule="auto"/>
        <w:ind w:right="6"/>
        <w:jc w:val="center"/>
        <w:rPr>
          <w:rFonts w:ascii="Times New Roman" w:hAnsi="Times New Roman" w:cs="Times New Roman"/>
          <w:sz w:val="28"/>
          <w:szCs w:val="28"/>
        </w:rPr>
      </w:pPr>
      <w:r w:rsidRPr="00C35350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</w:t>
      </w:r>
    </w:p>
    <w:p w:rsidR="00C35350" w:rsidRPr="00C35350" w:rsidRDefault="00C35350" w:rsidP="00C35350">
      <w:pPr>
        <w:suppressAutoHyphens/>
        <w:spacing w:after="0" w:line="240" w:lineRule="auto"/>
        <w:ind w:right="6"/>
        <w:jc w:val="center"/>
        <w:rPr>
          <w:rFonts w:ascii="Times New Roman" w:hAnsi="Times New Roman" w:cs="Times New Roman"/>
          <w:sz w:val="28"/>
          <w:szCs w:val="28"/>
        </w:rPr>
      </w:pPr>
      <w:r w:rsidRPr="00C35350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</w:p>
    <w:p w:rsidR="00C35350" w:rsidRDefault="00F64B94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p w:rsidR="00C35350" w:rsidRDefault="00C35350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5350" w:rsidRDefault="00C35350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B94" w:rsidRPr="008152A9" w:rsidRDefault="00C35350" w:rsidP="00C353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152A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РАСПОРЯЖЕНИЕ</w:t>
      </w:r>
    </w:p>
    <w:p w:rsidR="00F64B94" w:rsidRPr="00C35350" w:rsidRDefault="00F64B94" w:rsidP="00C353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B94" w:rsidRPr="00C35350" w:rsidRDefault="00F64B94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B94" w:rsidRDefault="0061695E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 февраля</w:t>
      </w:r>
      <w:r w:rsidR="00F64B94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4B94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                   </w:t>
      </w:r>
      <w:r w:rsidR="00815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64B94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№</w:t>
      </w:r>
      <w:r w:rsidR="00815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4B94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9-Р</w:t>
      </w:r>
    </w:p>
    <w:p w:rsidR="008152A9" w:rsidRPr="00C35350" w:rsidRDefault="008152A9" w:rsidP="008152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Линёво Озеро </w:t>
      </w:r>
    </w:p>
    <w:p w:rsidR="00F64B94" w:rsidRPr="00C35350" w:rsidRDefault="00F64B94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52A9" w:rsidRDefault="008152A9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6231" w:rsidRDefault="00756231" w:rsidP="008152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 Положения об учетной полит</w:t>
      </w:r>
      <w:r w:rsidR="004B095B" w:rsidRPr="00C353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ике в администрации муниципального образования сельского поселения «Лин</w:t>
      </w:r>
      <w:r w:rsidR="008152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ё</w:t>
      </w:r>
      <w:r w:rsidR="004B095B" w:rsidRPr="00C353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во-Оз</w:t>
      </w:r>
      <w:r w:rsidR="008152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ё</w:t>
      </w:r>
      <w:r w:rsidR="004B095B" w:rsidRPr="00C353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рское»</w:t>
      </w:r>
    </w:p>
    <w:p w:rsidR="0061695E" w:rsidRDefault="0061695E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52A9" w:rsidRPr="00C35350" w:rsidRDefault="008152A9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52A9" w:rsidRDefault="00756231" w:rsidP="008152A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8 Федерального закона от 6 декабря 2011 г</w:t>
      </w:r>
      <w:r w:rsidR="008152A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402-ФЗ  </w:t>
      </w:r>
      <w:r w:rsidR="008152A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О бухгалтерском учете</w:t>
      </w:r>
      <w:r w:rsidR="008152A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 и дополнен</w:t>
      </w:r>
      <w:r w:rsidR="002E59D9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иями)</w:t>
      </w:r>
      <w:r w:rsidR="00815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756231" w:rsidRPr="00C35350" w:rsidRDefault="00756231" w:rsidP="008152A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56231" w:rsidRPr="00C35350" w:rsidRDefault="00756231" w:rsidP="008152A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1"/>
      <w:bookmarkEnd w:id="0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прилагаемое </w:t>
      </w:r>
      <w:hyperlink r:id="rId7" w:anchor="sub_175" w:history="1">
        <w:r w:rsidRPr="0020782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Положение</w:t>
        </w:r>
      </w:hyperlink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учетной политике в администраци</w:t>
      </w:r>
      <w:r w:rsidR="002E59D9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815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="00815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«Линёво-Озёрское»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5638" w:rsidRPr="00185638" w:rsidRDefault="00185638" w:rsidP="00185638">
      <w:pPr>
        <w:pStyle w:val="ConsPlusTitle"/>
        <w:ind w:firstLine="708"/>
        <w:jc w:val="both"/>
        <w:rPr>
          <w:b w:val="0"/>
          <w:sz w:val="28"/>
          <w:szCs w:val="28"/>
        </w:rPr>
      </w:pPr>
      <w:bookmarkStart w:id="1" w:name="sub_2"/>
      <w:bookmarkEnd w:id="1"/>
      <w:r w:rsidRPr="00185638">
        <w:rPr>
          <w:b w:val="0"/>
          <w:sz w:val="28"/>
          <w:szCs w:val="28"/>
        </w:rPr>
        <w:t>2. Настоящее распоряжение вступает в силу</w:t>
      </w:r>
      <w:r>
        <w:rPr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на следующий день после дня его официального опубликования (обнародования) </w:t>
      </w:r>
      <w:r w:rsidRPr="00185638">
        <w:rPr>
          <w:b w:val="0"/>
          <w:bCs w:val="0"/>
          <w:sz w:val="28"/>
          <w:szCs w:val="28"/>
        </w:rPr>
        <w:t>и рас</w:t>
      </w:r>
      <w:r w:rsidRPr="00185638">
        <w:rPr>
          <w:b w:val="0"/>
          <w:sz w:val="28"/>
          <w:szCs w:val="28"/>
        </w:rPr>
        <w:t>пространяет</w:t>
      </w:r>
      <w:r>
        <w:rPr>
          <w:b w:val="0"/>
          <w:sz w:val="28"/>
          <w:szCs w:val="28"/>
        </w:rPr>
        <w:t xml:space="preserve"> свое действие </w:t>
      </w:r>
      <w:r w:rsidRPr="00185638">
        <w:rPr>
          <w:b w:val="0"/>
          <w:sz w:val="28"/>
          <w:szCs w:val="28"/>
        </w:rPr>
        <w:t>на правоотношения, возникшие с 1 января 2016 года.</w:t>
      </w:r>
    </w:p>
    <w:p w:rsidR="00756231" w:rsidRPr="00C35350" w:rsidRDefault="00185638" w:rsidP="0018563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50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7507B2" w:rsidRPr="007507B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7507B2" w:rsidRPr="00750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</w:t>
      </w:r>
      <w:r w:rsidR="007507B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</w:t>
      </w:r>
      <w:r w:rsidR="007507B2" w:rsidRPr="00750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 на официальном сайте:  </w:t>
      </w:r>
      <w:hyperlink r:id="rId8" w:history="1">
        <w:r w:rsidR="007507B2" w:rsidRPr="007507B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http://хилок.забайкальскийкрай.рф/spLinevoozerskoe</w:t>
        </w:r>
      </w:hyperlink>
      <w:r w:rsidR="007507B2" w:rsidRPr="00750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информационных стендах администрации муниципального образования сельского поселения «Линёво-Озёрское».</w:t>
      </w:r>
      <w:r w:rsidR="00756231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85638" w:rsidRPr="00C35350" w:rsidRDefault="00756231" w:rsidP="0018563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8563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85638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85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185638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</w:t>
      </w:r>
      <w:r w:rsidR="00185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5638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="00185638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</w:t>
      </w:r>
      <w:r w:rsidR="00185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 Положения </w:t>
      </w:r>
      <w:r w:rsidR="00185638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учетной политике в администрации </w:t>
      </w:r>
      <w:r w:rsidR="00185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="00185638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="00185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«Линёво-Озёрское» </w:t>
      </w:r>
      <w:r w:rsidR="00185638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возложить на главного специалиста-главного бухгалтера </w:t>
      </w:r>
      <w:r w:rsidR="00185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185638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Токареву Г.В.</w:t>
      </w:r>
    </w:p>
    <w:p w:rsidR="00756231" w:rsidRPr="00C35350" w:rsidRDefault="00756231" w:rsidP="007507B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231" w:rsidRPr="00C35350" w:rsidRDefault="00756231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56231" w:rsidRPr="00C35350" w:rsidRDefault="002E59D9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  <w:r w:rsidR="00756231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</w:t>
      </w:r>
    </w:p>
    <w:p w:rsidR="00756231" w:rsidRPr="00C35350" w:rsidRDefault="00756231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 </w:t>
      </w:r>
      <w:r w:rsid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>»Линёво-Озёрское»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</w:t>
      </w:r>
      <w:r w:rsidR="0055740C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2E59D9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="00616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2E59D9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</w:t>
      </w:r>
      <w:r w:rsidR="00C35350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E59D9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Ланцова</w:t>
      </w:r>
    </w:p>
    <w:p w:rsidR="00756231" w:rsidRPr="00C35350" w:rsidRDefault="00756231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60675" w:rsidRPr="00C35350" w:rsidRDefault="00760675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675" w:rsidRPr="00C35350" w:rsidRDefault="00760675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675" w:rsidRPr="00C35350" w:rsidRDefault="00760675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675" w:rsidRPr="00C35350" w:rsidRDefault="00760675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675" w:rsidRPr="00C35350" w:rsidRDefault="00760675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3AD5" w:rsidRPr="00B53AD5" w:rsidRDefault="00B53AD5" w:rsidP="00B53AD5">
      <w:pPr>
        <w:suppressAutoHyphens/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175"/>
      <w:bookmarkEnd w:id="2"/>
      <w:r w:rsidRPr="00B53A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УТВЕРЖДЕНО</w:t>
      </w:r>
    </w:p>
    <w:p w:rsidR="00B53AD5" w:rsidRDefault="00B53AD5" w:rsidP="00B53AD5">
      <w:pPr>
        <w:suppressAutoHyphens/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 администрации</w:t>
      </w:r>
    </w:p>
    <w:p w:rsidR="00B53AD5" w:rsidRDefault="00B53AD5" w:rsidP="00B53AD5">
      <w:pPr>
        <w:suppressAutoHyphens/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B53AD5" w:rsidRDefault="00B53AD5" w:rsidP="00B53AD5">
      <w:pPr>
        <w:suppressAutoHyphens/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</w:p>
    <w:p w:rsidR="00B53AD5" w:rsidRDefault="00B53AD5" w:rsidP="00B53AD5">
      <w:pPr>
        <w:suppressAutoHyphens/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«Линёво-Озёрское» </w:t>
      </w:r>
    </w:p>
    <w:p w:rsidR="00B53AD5" w:rsidRPr="00B53AD5" w:rsidRDefault="00B53AD5" w:rsidP="00B53AD5">
      <w:pPr>
        <w:suppressAutoHyphens/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24 февраля 2016 года № 9-Р</w:t>
      </w:r>
    </w:p>
    <w:p w:rsidR="00B53AD5" w:rsidRDefault="00B53AD5" w:rsidP="00C353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3AD5" w:rsidRDefault="00B53AD5" w:rsidP="00C353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3AD5" w:rsidRDefault="00B53AD5" w:rsidP="00C353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6231" w:rsidRPr="001B23B2" w:rsidRDefault="00B53AD5" w:rsidP="00C353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23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  <w:r w:rsidRPr="001B23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756231" w:rsidRPr="001B23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учетной политике </w:t>
      </w:r>
      <w:r w:rsidR="001B23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а</w:t>
      </w:r>
      <w:r w:rsidR="00756231" w:rsidRPr="001B23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дминистрации</w:t>
      </w:r>
      <w:r w:rsidR="002E59D9" w:rsidRPr="001B23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образования</w:t>
      </w:r>
    </w:p>
    <w:p w:rsidR="002E59D9" w:rsidRPr="001B23B2" w:rsidRDefault="00984150" w:rsidP="00C353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23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сельского поселения «Линёво-Озё</w:t>
      </w:r>
      <w:r w:rsidR="002E59D9" w:rsidRPr="001B23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рское»</w:t>
      </w:r>
    </w:p>
    <w:p w:rsidR="00756231" w:rsidRPr="00C35350" w:rsidRDefault="00756231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231" w:rsidRDefault="00756231" w:rsidP="009841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5"/>
      <w:bookmarkEnd w:id="3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вопросы</w:t>
      </w:r>
    </w:p>
    <w:p w:rsidR="00984150" w:rsidRPr="00C35350" w:rsidRDefault="00984150" w:rsidP="009841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231" w:rsidRPr="00C35350" w:rsidRDefault="00756231" w:rsidP="006169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3"/>
      <w:bookmarkEnd w:id="4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Настоящее Положение устанавливает правила ведения бюджетного уч</w:t>
      </w:r>
      <w:r w:rsidR="006A5C5A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ета в администрации муниципального образования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</w:t>
      </w:r>
      <w:r w:rsidR="006A5C5A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поселения </w:t>
      </w:r>
      <w:r w:rsid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>«Линё</w:t>
      </w:r>
      <w:r w:rsidR="006A5C5A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во-Оз</w:t>
      </w:r>
      <w:r w:rsid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="006A5C5A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рское»</w:t>
      </w:r>
      <w:r w:rsid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Учетная по</w:t>
      </w:r>
      <w:r w:rsidR="006A5C5A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литика</w:t>
      </w:r>
      <w:r w:rsid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5C5A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сельского поселения </w:t>
      </w:r>
      <w:r w:rsid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>«Линёво-Озёрское»</w:t>
      </w:r>
      <w:r w:rsidR="006A5C5A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3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администрация)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в соответствии 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56231" w:rsidRPr="00984150" w:rsidRDefault="00EF1514" w:rsidP="0098415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history="1">
        <w:r w:rsidR="00756231" w:rsidRPr="0098415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Бюджетным кодексом</w:t>
        </w:r>
      </w:hyperlink>
      <w:r w:rsidR="00756231"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Федерации;</w:t>
      </w:r>
    </w:p>
    <w:p w:rsidR="00756231" w:rsidRPr="00984150" w:rsidRDefault="00756231" w:rsidP="0098415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Налоговым кодексом Российской Федерации;</w:t>
      </w:r>
    </w:p>
    <w:p w:rsidR="00756231" w:rsidRPr="00984150" w:rsidRDefault="00EF1514" w:rsidP="0098415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history="1">
        <w:r w:rsidR="00756231" w:rsidRPr="0098415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Трудовым кодексом</w:t>
        </w:r>
      </w:hyperlink>
      <w:r w:rsidR="00756231"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Федерации;</w:t>
      </w:r>
    </w:p>
    <w:p w:rsidR="00756231" w:rsidRPr="00984150" w:rsidRDefault="00EF1514" w:rsidP="0098415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history="1">
        <w:r w:rsidR="00756231" w:rsidRPr="0098415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Федеральным законом</w:t>
        </w:r>
      </w:hyperlink>
      <w:r w:rsid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6 декабря 2011 года</w:t>
      </w:r>
      <w:r w:rsidR="00756231"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402-ФЗ </w:t>
      </w:r>
      <w:r w:rsidR="00C60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бухгалтерском учете»</w:t>
      </w:r>
      <w:r w:rsidR="00756231"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Федеральный закон № 402-ФЗ);</w:t>
      </w:r>
    </w:p>
    <w:p w:rsidR="00756231" w:rsidRPr="00984150" w:rsidRDefault="00EF1514" w:rsidP="0098415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" w:history="1">
        <w:r w:rsidR="0098415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</w:t>
        </w:r>
        <w:r w:rsidR="00756231" w:rsidRPr="0098415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остановлением</w:t>
        </w:r>
      </w:hyperlink>
      <w:r w:rsidR="00756231"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24 декабря 2007 г</w:t>
      </w:r>
      <w:r w:rsid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56231"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922 </w:t>
      </w:r>
      <w:r w:rsid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56231"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особенностях порядка исчисления средней заработной платы</w:t>
      </w:r>
      <w:r w:rsid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56231"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постановление Правительства Российской Федерации № 922);</w:t>
      </w:r>
    </w:p>
    <w:p w:rsidR="00756231" w:rsidRPr="00984150" w:rsidRDefault="00EF1514" w:rsidP="0010593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" w:history="1">
        <w:proofErr w:type="gramStart"/>
        <w:r w:rsidR="0010593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</w:t>
        </w:r>
        <w:r w:rsidR="00756231" w:rsidRPr="0098415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риказом</w:t>
        </w:r>
      </w:hyperlink>
      <w:r w:rsidR="00756231"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финансов Российской Федерации от 1 декабря 2010 г</w:t>
      </w:r>
      <w:r w:rsidR="00C6089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 № </w:t>
      </w:r>
      <w:proofErr w:type="spellStart"/>
      <w:r w:rsidR="00C60898">
        <w:rPr>
          <w:rFonts w:ascii="Times New Roman" w:eastAsia="Times New Roman" w:hAnsi="Times New Roman" w:cs="Times New Roman"/>
          <w:sz w:val="28"/>
          <w:szCs w:val="28"/>
          <w:lang w:eastAsia="ru-RU"/>
        </w:rPr>
        <w:t>157н</w:t>
      </w:r>
      <w:proofErr w:type="spellEnd"/>
      <w:r w:rsidR="00C60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756231"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</w:r>
      <w:r w:rsidR="00C6089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56231"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соответственно - Инструкция № </w:t>
      </w:r>
      <w:proofErr w:type="spellStart"/>
      <w:r w:rsidR="00756231"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>157н</w:t>
      </w:r>
      <w:proofErr w:type="spellEnd"/>
      <w:r w:rsidR="00756231"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приказ Минфина России № </w:t>
      </w:r>
      <w:proofErr w:type="spellStart"/>
      <w:r w:rsidR="00756231"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>157н</w:t>
      </w:r>
      <w:proofErr w:type="spellEnd"/>
      <w:r w:rsidR="00756231"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  <w:proofErr w:type="gramEnd"/>
    </w:p>
    <w:p w:rsidR="00756231" w:rsidRPr="00984150" w:rsidRDefault="00EF1514" w:rsidP="00C6089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4" w:history="1">
        <w:r w:rsidR="00C608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</w:t>
        </w:r>
        <w:r w:rsidR="00756231" w:rsidRPr="0098415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риказом</w:t>
        </w:r>
      </w:hyperlink>
      <w:r w:rsidR="00756231"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финансов Российской Федерации от 28 декабря 2010 г</w:t>
      </w:r>
      <w:r w:rsidR="00C6089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56231"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</w:t>
      </w:r>
      <w:proofErr w:type="spellStart"/>
      <w:r w:rsidR="00756231"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>191н</w:t>
      </w:r>
      <w:proofErr w:type="spellEnd"/>
      <w:r w:rsidR="00756231"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089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56231"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бюджетной си</w:t>
      </w:r>
      <w:r w:rsidR="00C6089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стемы Российской Федерации»</w:t>
      </w:r>
      <w:r w:rsidR="00756231"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приказ Минфина России № </w:t>
      </w:r>
      <w:proofErr w:type="spellStart"/>
      <w:r w:rsidR="00756231"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>191н</w:t>
      </w:r>
      <w:proofErr w:type="spellEnd"/>
      <w:r w:rsidR="00756231"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756231" w:rsidRPr="00984150" w:rsidRDefault="00EF1514" w:rsidP="00C6089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5" w:history="1">
        <w:proofErr w:type="gramStart"/>
        <w:r w:rsidR="00C608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</w:t>
        </w:r>
        <w:r w:rsidR="00756231" w:rsidRPr="0098415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риказом</w:t>
        </w:r>
      </w:hyperlink>
      <w:r w:rsidR="00756231"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финансов Российско</w:t>
      </w:r>
      <w:r w:rsidR="00C60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Федерации от 6 декабря 2010 года № 162 </w:t>
      </w:r>
      <w:proofErr w:type="spellStart"/>
      <w:r w:rsidR="00C6089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r w:rsidR="00C60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756231"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плана счетов бюджетного учета и инструкции по его прим</w:t>
      </w:r>
      <w:r w:rsidR="00C60898">
        <w:rPr>
          <w:rFonts w:ascii="Times New Roman" w:eastAsia="Times New Roman" w:hAnsi="Times New Roman" w:cs="Times New Roman"/>
          <w:sz w:val="28"/>
          <w:szCs w:val="28"/>
          <w:lang w:eastAsia="ru-RU"/>
        </w:rPr>
        <w:t>енению»</w:t>
      </w:r>
      <w:r w:rsidR="00756231"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соответственно - Инструкция № </w:t>
      </w:r>
      <w:proofErr w:type="spellStart"/>
      <w:r w:rsidR="00756231"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>162н</w:t>
      </w:r>
      <w:proofErr w:type="spellEnd"/>
      <w:r w:rsidR="00756231"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приказ Минфина России № </w:t>
      </w:r>
      <w:proofErr w:type="spellStart"/>
      <w:r w:rsidR="00756231"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>162н</w:t>
      </w:r>
      <w:proofErr w:type="spellEnd"/>
      <w:r w:rsidR="00756231"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  <w:proofErr w:type="gramEnd"/>
    </w:p>
    <w:p w:rsidR="00756231" w:rsidRPr="00984150" w:rsidRDefault="00EF1514" w:rsidP="00C6089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" w:history="1">
        <w:proofErr w:type="gramStart"/>
        <w:r w:rsidR="00C608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</w:t>
        </w:r>
        <w:r w:rsidR="00756231" w:rsidRPr="0098415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риказом</w:t>
        </w:r>
      </w:hyperlink>
      <w:r w:rsidR="00756231"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финансов Российской</w:t>
      </w:r>
      <w:r w:rsidR="00C60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 от 15 декабря 2010 года</w:t>
      </w:r>
      <w:r w:rsidR="00756231"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</w:t>
      </w:r>
      <w:proofErr w:type="spellStart"/>
      <w:r w:rsidR="00756231"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>173н</w:t>
      </w:r>
      <w:proofErr w:type="spellEnd"/>
      <w:r w:rsidR="00756231"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089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56231"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академиями наук, государственными (муниципальными) учреждениями и Методических указаний по их применению</w:t>
      </w:r>
      <w:r w:rsidR="00C6089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56231"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приказ Минфина России № </w:t>
      </w:r>
      <w:proofErr w:type="spellStart"/>
      <w:r w:rsidR="00756231"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>173н</w:t>
      </w:r>
      <w:proofErr w:type="spellEnd"/>
      <w:r w:rsidR="00756231" w:rsidRPr="00984150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  <w:proofErr w:type="gramEnd"/>
    </w:p>
    <w:p w:rsidR="00756231" w:rsidRPr="00C35350" w:rsidRDefault="00EF1514" w:rsidP="00C6089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7" w:history="1">
        <w:r w:rsidR="00C608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</w:t>
        </w:r>
        <w:r w:rsidR="00756231" w:rsidRPr="00C608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риказом</w:t>
        </w:r>
      </w:hyperlink>
      <w:r w:rsidR="00756231" w:rsidRPr="00C60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6231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Минфина России от 13 июня 1995 г</w:t>
      </w:r>
      <w:r w:rsidR="00C6089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56231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49 </w:t>
      </w:r>
      <w:r w:rsidR="00C6089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56231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Методических указаний по инвентаризации имущества и финансовых обязательств</w:t>
      </w:r>
      <w:r w:rsidR="00C6089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56231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приказ Минфина России № 49);</w:t>
      </w:r>
    </w:p>
    <w:p w:rsidR="00756231" w:rsidRPr="00C35350" w:rsidRDefault="00756231" w:rsidP="00CE1C9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иными нормативными правовыми актами Российской </w:t>
      </w:r>
      <w:r w:rsidR="001827F9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Федерации, Забайкальского края</w:t>
      </w:r>
      <w:r w:rsidR="00CE1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муниципального образования сельского поселения «Линёво-Озёрское»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настоящим Положением.</w:t>
      </w:r>
    </w:p>
    <w:p w:rsidR="00756231" w:rsidRPr="00C35350" w:rsidRDefault="00756231" w:rsidP="001B23B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Ведение бюджетного учета в администрации осуществляе</w:t>
      </w:r>
      <w:r w:rsidR="001827F9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бухгалтерией администрации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бухгалтерия).</w:t>
      </w:r>
    </w:p>
    <w:p w:rsidR="00756231" w:rsidRPr="00C35350" w:rsidRDefault="00756231" w:rsidP="006169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B23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Ведение управленческого учета регламентируется отдельным </w:t>
      </w:r>
      <w:r w:rsidR="001B23B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нормативно-правовым актом администрации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6231" w:rsidRPr="00C35350" w:rsidRDefault="00756231" w:rsidP="006169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56231" w:rsidRPr="00C35350" w:rsidRDefault="00756231" w:rsidP="001B23B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sub_9"/>
      <w:bookmarkEnd w:id="5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Формы первичных учетных документов</w:t>
      </w:r>
    </w:p>
    <w:p w:rsidR="00756231" w:rsidRPr="00C35350" w:rsidRDefault="00756231" w:rsidP="006169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56231" w:rsidRPr="00C35350" w:rsidRDefault="00756231" w:rsidP="001B23B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sub_6"/>
      <w:bookmarkEnd w:id="6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Основанием для отражения в бухгалтерском учете информации об активах и обязательствах, а также операций с ними, являются первичные учетные документы.</w:t>
      </w:r>
    </w:p>
    <w:p w:rsidR="00756231" w:rsidRPr="00C35350" w:rsidRDefault="00756231" w:rsidP="00AA3B2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Первичный учетный документ принимается к бухгалтерскому учету при условии отражения в нем всех реквизитов, предусмотренных пунктом 2 статьи 9 Федерального закона № 402-ФЗ и при налич</w:t>
      </w:r>
      <w:r w:rsidR="001827F9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на документе подписи главы администрации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глава) или уполномоченного им на то заместит</w:t>
      </w:r>
      <w:r w:rsidR="001827F9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еля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заместитель). Формы первичных учетных документов утверждены приказом Минфина России № 173 н.</w:t>
      </w:r>
    </w:p>
    <w:p w:rsidR="00756231" w:rsidRPr="00C35350" w:rsidRDefault="00756231" w:rsidP="00AA3B2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Обязательными реквизитами первичного учетного документа являются:</w:t>
      </w:r>
    </w:p>
    <w:p w:rsidR="00756231" w:rsidRPr="00C35350" w:rsidRDefault="00756231" w:rsidP="00AA3B2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sub_9021"/>
      <w:bookmarkEnd w:id="7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наименование документа;</w:t>
      </w:r>
    </w:p>
    <w:p w:rsidR="00756231" w:rsidRPr="00C35350" w:rsidRDefault="00756231" w:rsidP="00AA3B2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sub_9022"/>
      <w:bookmarkEnd w:id="8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дата составления документа;</w:t>
      </w:r>
    </w:p>
    <w:p w:rsidR="00756231" w:rsidRPr="00C35350" w:rsidRDefault="00756231" w:rsidP="00AA3B2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sub_9023"/>
      <w:bookmarkEnd w:id="9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наименование экономического субъекта, составившего документ;</w:t>
      </w:r>
    </w:p>
    <w:p w:rsidR="00756231" w:rsidRPr="00C35350" w:rsidRDefault="00756231" w:rsidP="00AA3B2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sub_9024"/>
      <w:bookmarkEnd w:id="10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содержание факта хозяйственной жизни;</w:t>
      </w:r>
    </w:p>
    <w:p w:rsidR="00756231" w:rsidRPr="00C35350" w:rsidRDefault="00756231" w:rsidP="00AA3B2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sub_9025"/>
      <w:bookmarkEnd w:id="11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5) величина натурального и (или) денежного измерения факта хозяйственной жизни с указанием единиц измерения;</w:t>
      </w:r>
    </w:p>
    <w:p w:rsidR="00756231" w:rsidRPr="00C35350" w:rsidRDefault="00756231" w:rsidP="00AA3B2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6) наименование должности лица (лиц), совершившего (совершивших) сделку, операцию и ответственного (ответственных) за ее оформление, либо наименование должности лица (лиц), ответственного (ответственных) за оформление свершившегося события;</w:t>
      </w:r>
      <w:proofErr w:type="gramEnd"/>
    </w:p>
    <w:p w:rsidR="00756231" w:rsidRPr="00C35350" w:rsidRDefault="00756231" w:rsidP="006169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A3B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подписи лиц, </w:t>
      </w:r>
      <w:r w:rsidR="00AA3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указанных </w:t>
      </w:r>
      <w:r w:rsidR="00AA3B2A" w:rsidRPr="00B53AD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приложении № 1</w:t>
      </w:r>
      <w:r w:rsidR="00AA3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положению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, с указанием их фамилий и инициалов либо иных реквизитов, необходимых для идентификации этих лиц.</w:t>
      </w:r>
    </w:p>
    <w:p w:rsidR="00756231" w:rsidRPr="00C35350" w:rsidRDefault="002A29EA" w:rsidP="00AA3B2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2.2.</w:t>
      </w:r>
      <w:r w:rsidR="00AA3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56231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оформлении совершаемых фактов хозяйственной жизни, для которых </w:t>
      </w:r>
      <w:hyperlink r:id="rId18" w:history="1">
        <w:r w:rsidR="00756231" w:rsidRPr="00AA3B2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приказом</w:t>
        </w:r>
      </w:hyperlink>
      <w:r w:rsidR="00756231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Минфина России № 173 </w:t>
      </w:r>
      <w:proofErr w:type="spellStart"/>
      <w:r w:rsidR="00756231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r w:rsidR="00756231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формы первичных учетных документов не предусмотрены, применяются унифицированные формы первичных учетных документов, утвержденные соответствующими постановлениями Федеральной службы государственной статистики.</w:t>
      </w:r>
      <w:proofErr w:type="gramEnd"/>
    </w:p>
    <w:p w:rsidR="00756231" w:rsidRPr="00C35350" w:rsidRDefault="00756231" w:rsidP="00AA3B2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sub_7"/>
      <w:bookmarkStart w:id="13" w:name="sub_8"/>
      <w:bookmarkEnd w:id="12"/>
      <w:bookmarkEnd w:id="13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Первичные учетные документы, оформленные ненадлежащим образом, не подлежат приему к учету.</w:t>
      </w:r>
    </w:p>
    <w:p w:rsidR="00723C77" w:rsidRDefault="00756231" w:rsidP="006169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14" w:name="sub_22"/>
      <w:bookmarkEnd w:id="14"/>
    </w:p>
    <w:p w:rsidR="005901AF" w:rsidRDefault="00756231" w:rsidP="00723C7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Правила документооборота и технология </w:t>
      </w:r>
    </w:p>
    <w:p w:rsidR="00756231" w:rsidRDefault="00756231" w:rsidP="00723C7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обработки учетной информации</w:t>
      </w:r>
    </w:p>
    <w:p w:rsidR="00723C77" w:rsidRPr="00C35350" w:rsidRDefault="00723C77" w:rsidP="00723C7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231" w:rsidRPr="005901AF" w:rsidRDefault="00756231" w:rsidP="005901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15" w:name="sub_10"/>
      <w:bookmarkEnd w:id="15"/>
      <w:r w:rsidR="005901A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В бухгалтерии применяется автоматизированный способ ведения бюджетного учета.</w:t>
      </w:r>
      <w:r w:rsidR="005901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Автоматизация бюджетного учета основывается на 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едином взаимосвязанном</w:t>
      </w:r>
      <w:proofErr w:type="gramEnd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технологическом процессе обработки документации по всем разделам учета с составлением баланса в соответствии с </w:t>
      </w:r>
      <w:hyperlink r:id="rId19" w:history="1">
        <w:r w:rsidRPr="005901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Инструкцией № 157 н</w:t>
        </w:r>
      </w:hyperlink>
      <w:r w:rsidRPr="005901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6231" w:rsidRPr="00C35350" w:rsidRDefault="00756231" w:rsidP="005901A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Бюджетный учет по </w:t>
      </w:r>
      <w:hyperlink r:id="rId20" w:history="1">
        <w:r w:rsidRPr="005901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главе 993</w:t>
        </w:r>
      </w:hyperlink>
      <w:r w:rsidR="001827F9" w:rsidRPr="005901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ведется с применением средств комплексной автоматизации. Данные синтетического и аналитического учета формируются в базах данных использу</w:t>
      </w:r>
      <w:r w:rsidR="00801E7D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емых программных комплексов </w:t>
      </w:r>
      <w:r w:rsidR="002D52D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801E7D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Читаинформ</w:t>
      </w:r>
      <w:proofErr w:type="spellEnd"/>
      <w:r w:rsidR="002D52D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выводятся на бумажные носители - выходные формы документов, включая журналы операций, карточки, ведомости, отчеты.</w:t>
      </w:r>
    </w:p>
    <w:p w:rsidR="00756231" w:rsidRPr="00C35350" w:rsidRDefault="00756231" w:rsidP="005901A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" w:name="sub_13"/>
      <w:bookmarkEnd w:id="16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Данные проверенных и принятых к учету первичных учетных документов систематизируются по датам совершения операций и отражаются накопительным способом в регистрах бухгалтерского учета:</w:t>
      </w:r>
    </w:p>
    <w:p w:rsidR="00756231" w:rsidRPr="00C35350" w:rsidRDefault="00756231" w:rsidP="005901A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sub_11"/>
      <w:bookmarkEnd w:id="17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hyperlink r:id="rId21" w:history="1">
        <w:r w:rsidRPr="005901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Журналы</w:t>
        </w:r>
      </w:hyperlink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операций:</w:t>
      </w:r>
    </w:p>
    <w:p w:rsidR="00756231" w:rsidRPr="00C35350" w:rsidRDefault="005901AF" w:rsidP="005901A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операций по счету «</w:t>
      </w:r>
      <w:r w:rsidR="00756231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56231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56231" w:rsidRPr="00C35350" w:rsidRDefault="00756231" w:rsidP="005901A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операций с безналичными денежными средствами;</w:t>
      </w:r>
    </w:p>
    <w:p w:rsidR="00756231" w:rsidRPr="00C35350" w:rsidRDefault="00756231" w:rsidP="005901A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операций расчетов с подотчетными лицами;</w:t>
      </w:r>
    </w:p>
    <w:p w:rsidR="00756231" w:rsidRPr="00C35350" w:rsidRDefault="00756231" w:rsidP="005901A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операций расчетов с поставщиками и подрядчиками;</w:t>
      </w:r>
    </w:p>
    <w:p w:rsidR="00756231" w:rsidRPr="00C35350" w:rsidRDefault="00756231" w:rsidP="005901A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операций расчетов по оплате труда;</w:t>
      </w:r>
    </w:p>
    <w:p w:rsidR="00756231" w:rsidRPr="00C35350" w:rsidRDefault="00756231" w:rsidP="005901A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операций по выбытию и перемещению нефинансовых активов;</w:t>
      </w:r>
    </w:p>
    <w:p w:rsidR="00756231" w:rsidRPr="00C35350" w:rsidRDefault="00756231" w:rsidP="005901A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" w:name="sub_12"/>
      <w:bookmarkEnd w:id="18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по прочим операциям;</w:t>
      </w:r>
    </w:p>
    <w:p w:rsidR="00756231" w:rsidRPr="00C35350" w:rsidRDefault="00756231" w:rsidP="005901A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по санкционированию;</w:t>
      </w:r>
    </w:p>
    <w:p w:rsidR="00756231" w:rsidRPr="00BF1E3D" w:rsidRDefault="00756231" w:rsidP="00BF1E3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hyperlink r:id="rId22" w:history="1">
        <w:r w:rsidRPr="00BF1E3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Главная книга</w:t>
        </w:r>
      </w:hyperlink>
      <w:r w:rsidRPr="00BF1E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6231" w:rsidRPr="00C35350" w:rsidRDefault="00756231" w:rsidP="00BF1E3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" w:name="sub_14"/>
      <w:bookmarkEnd w:id="19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</w:t>
      </w:r>
      <w:bookmarkStart w:id="20" w:name="sub_20"/>
      <w:bookmarkEnd w:id="20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Записи в регистры бухгалтерского учета осуществляются по мере совершения операций и принятия к бухгалтерскому учету первичного учетного документа, но не позднее следующего дня после получения первичного учетного документа, как на основании отдельных документов, так и на основании группы однородных документов. Корреспонденция счетов в соответствующем Журнале операций записывается в зависимости от характера операций по дебету одного счета и кредиту другого счета.</w:t>
      </w:r>
    </w:p>
    <w:p w:rsidR="00756231" w:rsidRPr="00C35350" w:rsidRDefault="00756231" w:rsidP="00C51BD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По истечении каждого отчетного периода (месяца, квартала, года) первичные  учетные документы, сформированные на бумажном носителе,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относящиеся к соответствующим Журналам операций, хро</w:t>
      </w:r>
      <w:r w:rsidR="00C51BD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нологически подбираются и прошиваются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51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56231" w:rsidRPr="00C51BD7" w:rsidRDefault="00756231" w:rsidP="00C51BD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 По истечении месяца данные оборотов по счетам из соответствующих Журналов операций записываются в </w:t>
      </w:r>
      <w:hyperlink r:id="rId23" w:history="1">
        <w:r w:rsidRPr="00C51B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Главную книгу</w:t>
        </w:r>
      </w:hyperlink>
      <w:r w:rsidRPr="00C51B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6231" w:rsidRPr="00C35350" w:rsidRDefault="00756231" w:rsidP="00C51BD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3.6. Регистры бухгалтерского учета подписываются лицом, ответственным за его формирование.</w:t>
      </w:r>
    </w:p>
    <w:p w:rsidR="00756231" w:rsidRPr="00C35350" w:rsidRDefault="00756231" w:rsidP="00A31C9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Правильность отражения фактов хозяйственной жизни в регистрах бухгалтерского учета обеспечивают лица, составившие и подписавшие их.</w:t>
      </w:r>
    </w:p>
    <w:p w:rsidR="00756231" w:rsidRPr="00C35350" w:rsidRDefault="00756231" w:rsidP="00A31C9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3.7. Исправление ошибки в регистре бухгалтерского учета должно быть обосновано и подтверждено подписью лица, внесшего исправления, с указанием даты исправления.</w:t>
      </w:r>
    </w:p>
    <w:p w:rsidR="00756231" w:rsidRPr="00C35350" w:rsidRDefault="00756231" w:rsidP="0040386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" w:name="sub_21"/>
      <w:bookmarkEnd w:id="21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Регистры бухгалтерского учета должны быть защищены от несанкционированных исправлений. Исправления непосредственно в электронных 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базах</w:t>
      </w:r>
      <w:proofErr w:type="gramEnd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данных без оформления документального подтверждения не допускается.</w:t>
      </w:r>
    </w:p>
    <w:p w:rsidR="00756231" w:rsidRDefault="00756231" w:rsidP="0034661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3.8. Порядок представления и обработки первичных учетных документов определен Графиком документооборота </w:t>
      </w:r>
      <w:r w:rsidR="00BD56AD" w:rsidRPr="00B53AD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53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4" w:anchor="sub_118" w:history="1">
        <w:r w:rsidRPr="00B53AD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</w:t>
        </w:r>
        <w:r w:rsidR="00BD56AD" w:rsidRPr="00B53AD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</w:t>
        </w:r>
        <w:r w:rsidRPr="00B53AD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№ 2</w:t>
        </w:r>
      </w:hyperlink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Положению.</w:t>
      </w:r>
    </w:p>
    <w:p w:rsidR="00346610" w:rsidRPr="00C35350" w:rsidRDefault="00346610" w:rsidP="0034661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231" w:rsidRDefault="00756231" w:rsidP="0034661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2" w:name="sub_25"/>
      <w:bookmarkEnd w:id="22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План счетов бюджетного учета</w:t>
      </w:r>
    </w:p>
    <w:p w:rsidR="00346610" w:rsidRPr="00C35350" w:rsidRDefault="00346610" w:rsidP="0034661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231" w:rsidRPr="00C35350" w:rsidRDefault="00756231" w:rsidP="006169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23" w:name="sub_23"/>
      <w:bookmarkEnd w:id="23"/>
      <w:r w:rsidR="00850E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Учетная </w:t>
      </w:r>
      <w:r w:rsidR="00F91EFE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политика в администрации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в соответствии с </w:t>
      </w:r>
      <w:hyperlink r:id="rId25" w:history="1">
        <w:r w:rsidRPr="00850E7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Единым планом</w:t>
        </w:r>
      </w:hyperlink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учреждений, утвержденным </w:t>
      </w:r>
      <w:hyperlink r:id="rId26" w:history="1">
        <w:r w:rsidRPr="00850E7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приказом</w:t>
        </w:r>
      </w:hyperlink>
      <w:r w:rsidRPr="00850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Минфина России № </w:t>
      </w:r>
      <w:proofErr w:type="spell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157н</w:t>
      </w:r>
      <w:proofErr w:type="spellEnd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27" w:history="1">
        <w:r w:rsidRPr="00850E7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Планом</w:t>
        </w:r>
      </w:hyperlink>
      <w:r w:rsidRPr="00850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счетов бюджетного учета, утвержденным </w:t>
      </w:r>
      <w:hyperlink r:id="rId28" w:history="1">
        <w:r w:rsidRPr="00850E7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приказом</w:t>
        </w:r>
      </w:hyperlink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Минфина России № </w:t>
      </w:r>
      <w:proofErr w:type="spell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162н</w:t>
      </w:r>
      <w:proofErr w:type="spellEnd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31495A" w:rsidRPr="00C35350" w:rsidRDefault="0031495A" w:rsidP="00850E7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4" w:name="sub_24"/>
      <w:bookmarkEnd w:id="24"/>
    </w:p>
    <w:p w:rsidR="00756231" w:rsidRDefault="00756231" w:rsidP="0031495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5" w:name="sub_27"/>
      <w:bookmarkEnd w:id="25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Номенклатура дел по финансово-хозяйственной деятельности</w:t>
      </w:r>
    </w:p>
    <w:p w:rsidR="0031495A" w:rsidRPr="00C35350" w:rsidRDefault="0031495A" w:rsidP="006169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984" w:rsidRDefault="00756231" w:rsidP="006169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26" w:name="sub_26"/>
      <w:bookmarkEnd w:id="26"/>
      <w:r w:rsidR="003149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5.1. 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документы, имеющие отношение к финансово-хозяйственной деятельности, формируются в дела с учетом сроков хранения документов согласно Номенклатуре дел на определенный финансовый год по разделу «</w:t>
      </w:r>
      <w:r w:rsidR="00A5798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ухгалтерский учет», являюще</w:t>
      </w:r>
      <w:r w:rsidR="00A57984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ся составной частью общей</w:t>
      </w:r>
      <w:r w:rsidR="00F91EFE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номенклатуры дел администрации</w:t>
      </w:r>
      <w:r w:rsidR="00A57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End"/>
    </w:p>
    <w:p w:rsidR="00756231" w:rsidRPr="00C35350" w:rsidRDefault="00A57984" w:rsidP="00A5798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</w:t>
      </w:r>
      <w:r w:rsidR="00756231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Бухгалтерские документы хранятся в течение сроков, устанавливаемых в соответствии с правилами организации государственного архивного дела, но не менее пяти лет.</w:t>
      </w:r>
    </w:p>
    <w:p w:rsidR="00756231" w:rsidRDefault="00756231" w:rsidP="00A5798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за организацию хранения дел и сдачу их в архив несет главный бухгалтер.</w:t>
      </w:r>
      <w:r w:rsidR="00A57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57984" w:rsidRDefault="00A57984" w:rsidP="006169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5B8E" w:rsidRDefault="003E5B8E" w:rsidP="006169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5B8E" w:rsidRPr="00C35350" w:rsidRDefault="003E5B8E" w:rsidP="006169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231" w:rsidRDefault="00756231" w:rsidP="00A5798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7" w:name="sub_59"/>
      <w:bookmarkEnd w:id="27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 Учет нефинансовых активов</w:t>
      </w:r>
    </w:p>
    <w:p w:rsidR="00A57984" w:rsidRPr="00C35350" w:rsidRDefault="00A57984" w:rsidP="00A5798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231" w:rsidRPr="00A57984" w:rsidRDefault="00756231" w:rsidP="006169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57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 нефинансовых активов ведется в соответствии с </w:t>
      </w:r>
      <w:hyperlink r:id="rId29" w:history="1">
        <w:r w:rsidRPr="00A5798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Инструкцией № </w:t>
        </w:r>
        <w:proofErr w:type="spellStart"/>
        <w:r w:rsidRPr="00A5798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157н</w:t>
        </w:r>
        <w:proofErr w:type="spellEnd"/>
      </w:hyperlink>
      <w:r w:rsidRPr="00A579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6231" w:rsidRPr="00C35350" w:rsidRDefault="00756231" w:rsidP="00A5798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8" w:name="sub_40"/>
      <w:bookmarkEnd w:id="28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6.1. Особенности учета объекта основных средств</w:t>
      </w:r>
      <w:r w:rsidR="002F38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6231" w:rsidRPr="00C35350" w:rsidRDefault="00756231" w:rsidP="00EF63E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9" w:name="sub_28"/>
      <w:bookmarkEnd w:id="29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6.1.1. 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Объектом основных средств является объект со всеми приспособлениями и принадлежностями или отдельный конструктивно обособленный предмет, предназначенный для выполнения определенных самостоятельных функций, или же обособленный комплекс конструктивно-сочлененных предметов, представляющих собой единое целое и предназначенных для выполнения определенной работы.</w:t>
      </w:r>
      <w:proofErr w:type="gramEnd"/>
    </w:p>
    <w:p w:rsidR="00756231" w:rsidRPr="00C35350" w:rsidRDefault="00756231" w:rsidP="00EF63E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Объекты основных средств отражаются в учете и отчетности по фактическим расходам на их приобретение, сооружение и изготовление, включая налог на добавленную стоимость, а объекты, которые подвергались переоценке - по стоимости после переоценки.</w:t>
      </w:r>
    </w:p>
    <w:p w:rsidR="00756231" w:rsidRPr="00C35350" w:rsidRDefault="00756231" w:rsidP="00EF63E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фактические затраты связаны с приобретением нескольких видов объектов основных средств, распределение затрат по объектам основных сре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оизводится пропорционально их стоимости.</w:t>
      </w:r>
    </w:p>
    <w:p w:rsidR="00756231" w:rsidRPr="00C35350" w:rsidRDefault="00756231" w:rsidP="00EF63E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0" w:name="sub_29"/>
      <w:bookmarkEnd w:id="30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6.1.2. Учет объектов основных средств ведется в рублях и копейках.</w:t>
      </w:r>
    </w:p>
    <w:p w:rsidR="00756231" w:rsidRPr="00C35350" w:rsidRDefault="00756231" w:rsidP="00EF63E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1" w:name="sub_30"/>
      <w:bookmarkEnd w:id="31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6.1.3. 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организации учета и обеспечения сохранности объектов основных средств каждому объекту основных средств (кроме объектов стоимостью до 3000 рублей 00 копеек включительно за единицу, а также библиотечного фонда, независимо от стоимости), независимо от того, находится ли он в эксплуатации или в запасе, присваивается уникальный инвентарный порядковый номер (далее – инвентарный номер).</w:t>
      </w:r>
      <w:proofErr w:type="gramEnd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Инвентарный номер соответствует коду синтетического и аналитического плана счетов и последующего порядкового номера по данной группе.</w:t>
      </w:r>
    </w:p>
    <w:p w:rsidR="00756231" w:rsidRPr="00C35350" w:rsidRDefault="00756231" w:rsidP="00EF63E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2" w:name="sub_31"/>
      <w:bookmarkEnd w:id="32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6.1.4. В случае наличия у одного объекта нескольких частей, имеющих разный срок полезного использования, каждая такая часть учитывается как самостоятельный инвентарный объект.</w:t>
      </w:r>
    </w:p>
    <w:p w:rsidR="00756231" w:rsidRPr="00C35350" w:rsidRDefault="00756231" w:rsidP="00EF63E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объект является сложным, т.е. включает те или иные обособленные элементы, составляющие вместе с ним одно целое, на каждом таком элементе должен быть обозначен тот же инвентарный номер, что и на основном, объединяющем их объекте.</w:t>
      </w:r>
    </w:p>
    <w:p w:rsidR="00756231" w:rsidRPr="00C35350" w:rsidRDefault="00756231" w:rsidP="00C745E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Вновь приобретенные персональные компьютеры, включая процессор, монитор, клавиатура, мышь, принимаются на баланс как единый объект (единый комплекс) основных средств.</w:t>
      </w:r>
    </w:p>
    <w:p w:rsidR="00756231" w:rsidRPr="00C35350" w:rsidRDefault="00756231" w:rsidP="00C745E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замене отдельных частей объекта, который должен учитываться как единый комплекс, замена отражается в учете приобретением и заменой запасных частей.</w:t>
      </w:r>
    </w:p>
    <w:p w:rsidR="00756231" w:rsidRPr="00C35350" w:rsidRDefault="00756231" w:rsidP="00C745E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3" w:name="sub_32"/>
      <w:bookmarkEnd w:id="33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6.1.5. Аналитический учет основных средств ведется в инвентарной карточке учета основных средств (код </w:t>
      </w:r>
      <w:hyperlink r:id="rId30" w:history="1">
        <w:r w:rsidRPr="00C745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формы</w:t>
        </w:r>
      </w:hyperlink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proofErr w:type="spell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ОКУД</w:t>
      </w:r>
      <w:proofErr w:type="spellEnd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0504031). Учет основных средств осуществляется по материально–ответственным (ответственным) лицам.</w:t>
      </w:r>
    </w:p>
    <w:p w:rsidR="00756231" w:rsidRPr="00C35350" w:rsidRDefault="00756231" w:rsidP="00C745E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4" w:name="sub_33"/>
      <w:bookmarkEnd w:id="34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6.1.6. Основные средства стоимостью на дату принятия к бюджетному учету до 3000 рублей 00 копеек включительно, за исключением объектов недвижимого имущества и библиотечного фонда, введенные в эксплуатацию, подлежат учету по наименованиям, количеству, материально– 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ветственным (ответственным) лицам на забалансовом</w:t>
      </w:r>
      <w:r w:rsidR="00C74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31" w:history="1">
        <w:r w:rsidRPr="00C745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счете 21</w:t>
        </w:r>
      </w:hyperlink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45E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средства стоимостью до 3000 рублей 00 копеек включительно в эксплуатации</w:t>
      </w:r>
      <w:r w:rsidR="00C745E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счет 21) в условной оценке один объект – 1 рубль. Аналитический учет по счету 21 ведется в Журнале по прочим операциям.</w:t>
      </w:r>
    </w:p>
    <w:p w:rsidR="00756231" w:rsidRPr="00C35350" w:rsidRDefault="00756231" w:rsidP="00C745E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Списание, передача объектов основных средств, числящихся на счете 21, осуществляется на основании Акта о приеме передаче объектов основных средств (кроме зданий, сооружений) (ф. 0306001), Акта о списании объекта основных средств (кроме зданий, сооружений) (ф.</w:t>
      </w:r>
      <w:r w:rsidR="00351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0306003).</w:t>
      </w:r>
    </w:p>
    <w:p w:rsidR="00756231" w:rsidRPr="00C35350" w:rsidRDefault="00756231" w:rsidP="0035193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Имущество, полученное в безвозмездное пользование, учитывается на забалансовом</w:t>
      </w:r>
      <w:r w:rsidR="00351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32" w:history="1">
        <w:r w:rsidRPr="0035193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счете 01</w:t>
        </w:r>
      </w:hyperlink>
      <w:r w:rsidRPr="00351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193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Имущество, полученное в пользование</w:t>
      </w:r>
      <w:r w:rsidR="0035193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6231" w:rsidRPr="00C35350" w:rsidRDefault="00756231" w:rsidP="00146A9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5" w:name="sub_34"/>
      <w:bookmarkEnd w:id="35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6.1.7. Сроки полезного использования объектов основных средств (либо основных групп объектов основных средств) определяются на основании Классификации основных средств, включаемых в амортизационные группы, утвержденной постановлением Правительства Российской Федерации от 1 января 2002 г</w:t>
      </w:r>
      <w:r w:rsidR="001E3AE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1.</w:t>
      </w:r>
    </w:p>
    <w:p w:rsidR="00756231" w:rsidRPr="00C35350" w:rsidRDefault="00756231" w:rsidP="001E3AE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6" w:name="sub_35"/>
      <w:bookmarkEnd w:id="36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6.1.8. Начисление амортизации производится линейным способом.</w:t>
      </w:r>
    </w:p>
    <w:p w:rsidR="00756231" w:rsidRPr="00C35350" w:rsidRDefault="00756231" w:rsidP="001E3AE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отчетного года амортизация начисляется ежемесячно в размере 1/12 годовой суммы.</w:t>
      </w:r>
      <w:r w:rsidR="001E3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56231" w:rsidRPr="00C35350" w:rsidRDefault="00756231" w:rsidP="001E3AE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срока полезного использования объекта основных средств начисление амортизации не приостанавливается, кроме случаев перевода его на консервацию на срок более трех месяцев, а также в период восстановления объекта, продолжительность которого превышает 12 месяцев.</w:t>
      </w:r>
      <w:proofErr w:type="gramEnd"/>
    </w:p>
    <w:p w:rsidR="00756231" w:rsidRPr="00C35350" w:rsidRDefault="00756231" w:rsidP="002F380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7" w:name="sub_36"/>
      <w:bookmarkEnd w:id="37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6.1.9. Списание объектов основных сре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оизводится в соответствии с Порядком списания </w:t>
      </w:r>
      <w:r w:rsidR="00B53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объекта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основных средств согласно </w:t>
      </w:r>
      <w:hyperlink r:id="rId33" w:anchor="sub_130" w:history="1">
        <w:r w:rsidRPr="002F380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 № </w:t>
        </w:r>
      </w:hyperlink>
      <w:r w:rsidR="00B53AD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</w:t>
      </w:r>
      <w:r w:rsidR="002F380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ложению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6231" w:rsidRPr="00C35350" w:rsidRDefault="00756231" w:rsidP="002F380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8" w:name="sub_37"/>
      <w:bookmarkEnd w:id="38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6.1.10. Передача объектов основных средств осуществляется по балансовой стоимости объектов, с одновременной передачей суммы начисленной на объекты амортизации.</w:t>
      </w:r>
    </w:p>
    <w:p w:rsidR="00756231" w:rsidRPr="00C35350" w:rsidRDefault="00756231" w:rsidP="002954A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Отражение в бюджетном учете операций по передаче (получению) основных средств осуществляется на основании надлежаще оформленных Акта о приеме-передаче объекта основных средств (кроме зданий, сооружений) (код формы </w:t>
      </w:r>
      <w:hyperlink r:id="rId34" w:history="1">
        <w:r w:rsidRPr="00E162F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0306001</w:t>
        </w:r>
      </w:hyperlink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Акта о приеме-передаче здания (сооружения) (код формы </w:t>
      </w:r>
      <w:hyperlink r:id="rId35" w:history="1">
        <w:r w:rsidRPr="00E162F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0306030</w:t>
        </w:r>
      </w:hyperlink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Акта о приеме-передаче групп объектов основных средств (кроме зданий, сооружений) (код формы </w:t>
      </w:r>
      <w:hyperlink r:id="rId36" w:history="1">
        <w:r w:rsidRPr="00E162F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0306031</w:t>
        </w:r>
      </w:hyperlink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), Акта о приеме-сдаче</w:t>
      </w:r>
      <w:r w:rsidR="00E16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отремонтированных, реконструированных, модернизированных объектов основных средств (код формы </w:t>
      </w:r>
      <w:hyperlink r:id="rId37" w:history="1">
        <w:r w:rsidRPr="00E162F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0306002</w:t>
        </w:r>
        <w:proofErr w:type="gramEnd"/>
      </w:hyperlink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) с пообъектными описями передаваемого имущества подписанных и утвержденных обеими сторонами с составлением Журнала операций по выбытию и перемещению нефинансовых активов.</w:t>
      </w:r>
    </w:p>
    <w:p w:rsidR="00756231" w:rsidRPr="00C35350" w:rsidRDefault="00756231" w:rsidP="00E162F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9" w:name="sub_38"/>
      <w:bookmarkEnd w:id="39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6.1.11. К реконструкции объектов основных средств администрации относится изменение их параметров, составных частей (высоты, количества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этажей, площади, показателей производственной мощности, объема) и качества инженерно-технического обеспечения. Реконструкция и модернизация основных сре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иводят к увеличению их балансовой стоимости.</w:t>
      </w:r>
    </w:p>
    <w:p w:rsidR="00756231" w:rsidRPr="00E162FD" w:rsidRDefault="00756231" w:rsidP="00E162F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0" w:name="sub_39"/>
      <w:bookmarkEnd w:id="40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6.1.12. Основанием 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записей в аналитическом регистре по учету затрат на реконструкцию</w:t>
      </w:r>
      <w:proofErr w:type="gramEnd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модернизацию объектов основных средств служат акты приемки выполненных работ </w:t>
      </w:r>
      <w:r w:rsidRPr="00E162F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hyperlink r:id="rId38" w:history="1">
        <w:r w:rsidRPr="00E162F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КС-2</w:t>
        </w:r>
      </w:hyperlink>
      <w:r w:rsidRPr="00E162FD">
        <w:rPr>
          <w:rFonts w:ascii="Times New Roman" w:eastAsia="Times New Roman" w:hAnsi="Times New Roman" w:cs="Times New Roman"/>
          <w:sz w:val="28"/>
          <w:szCs w:val="28"/>
          <w:lang w:eastAsia="ru-RU"/>
        </w:rPr>
        <w:t>), справка о стоимости выполненных работ (</w:t>
      </w:r>
      <w:hyperlink r:id="rId39" w:history="1">
        <w:r w:rsidRPr="00E162F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КС-3</w:t>
        </w:r>
      </w:hyperlink>
      <w:r w:rsidRPr="00E162FD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756231" w:rsidRPr="00C35350" w:rsidRDefault="00756231" w:rsidP="00E162F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1" w:name="sub_176"/>
      <w:bookmarkEnd w:id="41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6.1.13. 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стоимости объектов основных средств в бюджетном учете осуществляется на основании решения комиссии администрации и оформленного Актом ввода в эксплуатацию реконструированного, модернизированного объекта.</w:t>
      </w:r>
      <w:proofErr w:type="gramEnd"/>
    </w:p>
    <w:p w:rsidR="00756231" w:rsidRPr="00C35350" w:rsidRDefault="00756231" w:rsidP="00E162F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проведенной реконструкции объектов основных средств комиссия пересматривает срок его полезного использования.</w:t>
      </w:r>
    </w:p>
    <w:p w:rsidR="00756231" w:rsidRPr="00C35350" w:rsidRDefault="00756231" w:rsidP="00E162F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2" w:name="sub_58"/>
      <w:bookmarkEnd w:id="42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6.1.14. 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поступлении объектов основных средств по договорам дарения (пожертвования) от</w:t>
      </w:r>
      <w:r w:rsidR="0028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юридических и физических лиц, </w:t>
      </w:r>
      <w:proofErr w:type="spellStart"/>
      <w:r w:rsidR="002847A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приходовании</w:t>
      </w:r>
      <w:proofErr w:type="spellEnd"/>
      <w:r w:rsidR="0028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излишков, выявленных при инвентаризации, поступлении основных средств от </w:t>
      </w:r>
      <w:proofErr w:type="spell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</w:t>
      </w:r>
      <w:r w:rsidR="002847A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комплектации</w:t>
      </w:r>
      <w:proofErr w:type="spellEnd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(частичной ликвидации) иных основных средств, а также при начислении задолженности по недостаче основных средств рыночная стоимость основных средств определяется комиссией одним из следующих способов:</w:t>
      </w:r>
      <w:proofErr w:type="gramEnd"/>
    </w:p>
    <w:p w:rsidR="00756231" w:rsidRPr="00C35350" w:rsidRDefault="00756231" w:rsidP="002847A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1)            для объектов недвижимости, подлежащих государственной регистрации – на основании оценки, произведенной в установленном порядке;</w:t>
      </w:r>
    </w:p>
    <w:p w:rsidR="00756231" w:rsidRPr="00C35350" w:rsidRDefault="00756231" w:rsidP="002847A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2)      для иных объектов (ранее не эксплуатировавшихся) – на основании:</w:t>
      </w:r>
    </w:p>
    <w:p w:rsidR="00756231" w:rsidRPr="00C35350" w:rsidRDefault="00756231" w:rsidP="002847A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данных о ценах на аналогичные материальные ценности, полученных в письменной форме от организаций  - изготовителей;</w:t>
      </w:r>
    </w:p>
    <w:p w:rsidR="00756231" w:rsidRPr="00C35350" w:rsidRDefault="00756231" w:rsidP="002847A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сведений об уровне цен, имеющихся у органов государственной статистики;</w:t>
      </w:r>
    </w:p>
    <w:p w:rsidR="00756231" w:rsidRPr="00C35350" w:rsidRDefault="00756231" w:rsidP="002847A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- экспертных заключений (при условии документального подтверждения квалификации экспертов) о стоимости отдельных (аналогичных) объектов;</w:t>
      </w:r>
    </w:p>
    <w:p w:rsidR="00756231" w:rsidRPr="00C35350" w:rsidRDefault="00756231" w:rsidP="002847A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3) для иных объектов (бывших в эксплуатации) – на основании:</w:t>
      </w:r>
    </w:p>
    <w:p w:rsidR="00756231" w:rsidRPr="00C35350" w:rsidRDefault="00756231" w:rsidP="002847A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указанных выше данных в отношении 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аналогичных новых</w:t>
      </w:r>
      <w:proofErr w:type="gramEnd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 с применением поправочных коэффициентов в зависимости от состояния оцениваемого объекта;</w:t>
      </w:r>
    </w:p>
    <w:p w:rsidR="00756231" w:rsidRPr="00C35350" w:rsidRDefault="00756231" w:rsidP="002847A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данных объявлений о продаже аналогичных объектов в средствах массовой информации, в информационно - телекоммуникационной сети «Интернет» (не менее двух объявлений);</w:t>
      </w:r>
    </w:p>
    <w:p w:rsidR="00756231" w:rsidRPr="00C35350" w:rsidRDefault="00756231" w:rsidP="002847A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- экспертных заключений (при условии документального подтверждения квалификации экспертов).</w:t>
      </w:r>
    </w:p>
    <w:p w:rsidR="00756231" w:rsidRPr="00C35350" w:rsidRDefault="00756231" w:rsidP="002847A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6.2. Особенности учета материальных запасов</w:t>
      </w:r>
      <w:r w:rsidR="002847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6231" w:rsidRPr="00C35350" w:rsidRDefault="00756231" w:rsidP="001D3C6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3" w:name="sub_51"/>
      <w:bookmarkEnd w:id="43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6.2.1. К материальным запасам относятся:</w:t>
      </w:r>
    </w:p>
    <w:p w:rsidR="00756231" w:rsidRPr="00C35350" w:rsidRDefault="00756231" w:rsidP="001D3C6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предметы со сроком полезного использования не более 12 месяцев, независимо от их стоимости;</w:t>
      </w:r>
    </w:p>
    <w:p w:rsidR="00756231" w:rsidRPr="001D3C66" w:rsidRDefault="00756231" w:rsidP="001D3C6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предметы со сроком полезного использования более 12 месяцев, но не относящиеся к основным средствам в соответствии с классификацией </w:t>
      </w:r>
      <w:hyperlink r:id="rId40" w:history="1">
        <w:proofErr w:type="spellStart"/>
        <w:r w:rsidRPr="001D3C6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ОКОФ</w:t>
        </w:r>
        <w:proofErr w:type="spellEnd"/>
      </w:hyperlink>
      <w:r w:rsidRPr="001D3C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6231" w:rsidRPr="00C35350" w:rsidRDefault="00756231" w:rsidP="001D3C6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4" w:name="sub_52"/>
      <w:bookmarkEnd w:id="44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6.2.2. Материальные запасы принимаются к бюджетному учету по фактической стоимости.</w:t>
      </w:r>
    </w:p>
    <w:p w:rsidR="00756231" w:rsidRPr="00C35350" w:rsidRDefault="00756231" w:rsidP="003B43F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5" w:name="sub_53"/>
      <w:bookmarkEnd w:id="45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6.2.3. Стоимость материальных запасов списывается на расходы, при их передаче в эксплуатацию, по фактической стоимости.</w:t>
      </w:r>
    </w:p>
    <w:p w:rsidR="00756231" w:rsidRPr="00C35350" w:rsidRDefault="00756231" w:rsidP="003B43F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Списание канцелярских принадлежностей, хозяйственных товаров производится на основании Ведомости выдачи материальных ценностей на нужды учреждения (код формы  0504210), составленной материально–ответственным (ответственным) лицом и утвержденной главой </w:t>
      </w:r>
      <w:r w:rsidR="003B4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уполномоченным им на то заместителем.</w:t>
      </w:r>
    </w:p>
    <w:p w:rsidR="00756231" w:rsidRPr="00C35350" w:rsidRDefault="00756231" w:rsidP="003B43F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6" w:name="sub_54"/>
      <w:bookmarkEnd w:id="46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6.2.4. 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Аналитический учет материальных запасов ведется по их группам (видам), наименованиям, сортам и количеству, в разрезе материально - ответственных (ответственных) лиц и (или) мест хранения.</w:t>
      </w:r>
      <w:proofErr w:type="gramEnd"/>
    </w:p>
    <w:p w:rsidR="00756231" w:rsidRPr="00C35350" w:rsidRDefault="006363F0" w:rsidP="003B43F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7" w:name="sub_55"/>
      <w:bookmarkStart w:id="48" w:name="sub_57"/>
      <w:bookmarkEnd w:id="47"/>
      <w:bookmarkEnd w:id="48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6.2.5</w:t>
      </w:r>
      <w:r w:rsidR="00756231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756231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Земельные участ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="003B4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администрации,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используемые </w:t>
      </w:r>
      <w:r w:rsidR="00756231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праве постоянного (бессрочного) пользования (в том числе расположенные под объектами недвижимости), учитывать на забалансовом счете 01 «Имущество, полученное в пользование» по их кадастровой стоимости на основании свидетельства о государственной регистрации права.</w:t>
      </w:r>
      <w:proofErr w:type="gramEnd"/>
    </w:p>
    <w:p w:rsidR="00756231" w:rsidRPr="00C35350" w:rsidRDefault="002A29EA" w:rsidP="003B43F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6.2.6</w:t>
      </w:r>
      <w:bookmarkStart w:id="49" w:name="_GoBack"/>
      <w:bookmarkEnd w:id="49"/>
      <w:r w:rsidR="00756231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целях обеспечения сохранности основных средств, числящихся на балансе администрации, имущество закрепляется за руководителем структурного подразделения, в котором оно размещено. Закрепление имущества производится путем оформления накладной на внутреннее перемещение объектов основных средств (форма № ОС-2), подписанной материально–ответственным лицом и руководителем соответствующего структурного подразделения администрации.</w:t>
      </w:r>
    </w:p>
    <w:p w:rsidR="003B43F5" w:rsidRDefault="00756231" w:rsidP="006169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50" w:name="sub_67"/>
      <w:bookmarkEnd w:id="50"/>
    </w:p>
    <w:p w:rsidR="00756231" w:rsidRDefault="00756231" w:rsidP="003B43F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7. Учет финансовых активов и обязательств</w:t>
      </w:r>
    </w:p>
    <w:p w:rsidR="003B43F5" w:rsidRPr="00C35350" w:rsidRDefault="003B43F5" w:rsidP="003B43F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231" w:rsidRPr="00C35350" w:rsidRDefault="00756231" w:rsidP="006169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51" w:name="sub_60"/>
      <w:bookmarkEnd w:id="51"/>
      <w:r w:rsidR="00A779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 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 расчетов с поставщиками и подрядчиками ведется на счетах бюджетного учета в соответствии с кодами </w:t>
      </w:r>
      <w:hyperlink r:id="rId41" w:history="1">
        <w:r w:rsidRPr="00A7799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классификацией операций сектора государственного управления</w:t>
        </w:r>
      </w:hyperlink>
      <w:r w:rsidRPr="00A779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 ведется в разрезе контрагентов.</w:t>
      </w:r>
      <w:proofErr w:type="gramEnd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Инвентаризация расчетов производится 1 раз в год перед сдачей годовой отчетности. Учет ведется в Журнале операций расчетов с поставщиками и подрядчиками.</w:t>
      </w:r>
    </w:p>
    <w:p w:rsidR="00756231" w:rsidRPr="00C35350" w:rsidRDefault="00756231" w:rsidP="00A7799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2" w:name="sub_61"/>
      <w:bookmarkEnd w:id="52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7.2. Учет расчетов с дебиторами и кредиторами ведется в разрезе предъявленных к оплате счетов, счетов-фактур, товарных накладных, актов выполненных работ (оказанных услуг), актов приемки-передачи товара и других первичных учетных документов. Счета прилагаются к </w:t>
      </w:r>
      <w:hyperlink r:id="rId42" w:history="1">
        <w:r w:rsidRPr="00A7799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Журналу</w:t>
        </w:r>
      </w:hyperlink>
      <w:r w:rsidRPr="00A77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операций с безналичными денежными средствами, счета-фактуры, акты выполненных работ (оказанных услуг) и другие первичные учетные документы прилагаются к Журналу операций расчетов с поставщиками и подрядчиками. Товарные накладные, акты приемки-передачи товара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прилагаются к Журналу операций по выбытию и перемещению нефинансовых активов.</w:t>
      </w:r>
    </w:p>
    <w:p w:rsidR="00756231" w:rsidRPr="00C35350" w:rsidRDefault="00756231" w:rsidP="00A7799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3" w:name="sub_62"/>
      <w:bookmarkEnd w:id="53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Первичные учетные документы, выставленные поставщиком (подрядчиком) и поступившие в бухгалтерию в месяце, следующим 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отчетным:</w:t>
      </w:r>
    </w:p>
    <w:p w:rsidR="00756231" w:rsidRPr="00C35350" w:rsidRDefault="00756231" w:rsidP="00A7799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 5 календарного числа – отражаются месяцем их оформления;</w:t>
      </w:r>
    </w:p>
    <w:p w:rsidR="00756231" w:rsidRPr="00C35350" w:rsidRDefault="00756231" w:rsidP="00A7799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после 5 календарного числа – отражаются месяцем их поступления.</w:t>
      </w:r>
    </w:p>
    <w:p w:rsidR="00756231" w:rsidRPr="00C35350" w:rsidRDefault="00756231" w:rsidP="00A7799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Операции по выданным авансам и по принятым денежным обязательствам отражаются в Журнале операций расчетов с поставщиками и подрядчиками.</w:t>
      </w:r>
    </w:p>
    <w:p w:rsidR="00756231" w:rsidRPr="00C35350" w:rsidRDefault="00756231" w:rsidP="00A7799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Операции по исполненным денежным обязательствам отражаются в Журнале операций с безналичными денежными средствами.</w:t>
      </w:r>
    </w:p>
    <w:p w:rsidR="00756231" w:rsidRPr="00C35350" w:rsidRDefault="00756231" w:rsidP="00A7799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Дебиторская задолженность, срок исковой давности которой истек, списывается в соответствии с приказом администрации.</w:t>
      </w:r>
    </w:p>
    <w:p w:rsidR="00756231" w:rsidRPr="00C35350" w:rsidRDefault="00756231" w:rsidP="00A7799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Кредиторская задолженность, срок исковой давности которой истек, списывается в соответствии с приказом администрации.</w:t>
      </w:r>
    </w:p>
    <w:p w:rsidR="00756231" w:rsidRPr="00C35350" w:rsidRDefault="00756231" w:rsidP="00A7799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списанной кредиторской задолженности ведется на забалансовом счете 20 «Списанная задолженность, невостребованная кредиторами» в течение срока исковой давности с момента списания задолженности с балансового учета.</w:t>
      </w:r>
      <w:r w:rsidR="00A77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56231" w:rsidRPr="00C35350" w:rsidRDefault="00756231" w:rsidP="00A7799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7.3. Журнал операций расчетов с поставщиками и подрядчиками формируется по поставщикам, подрядчикам и предназначен для аналитического учета производимых с ними расчетов.</w:t>
      </w:r>
    </w:p>
    <w:p w:rsidR="00756231" w:rsidRPr="00C35350" w:rsidRDefault="00756231" w:rsidP="00A7799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Записи в Журнал операций расчетов с поставщиками и подрядчиками производятся на основании первичных учетных документов, подтвер</w:t>
      </w:r>
      <w:r w:rsidR="006363F0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ждающих принятие</w:t>
      </w:r>
      <w:r w:rsidR="00A77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поставщиками (подрядчиками), иными участниками договоров (государственных контрактов) денежных обязательств, а также первичных учетных документов, подтверждающих исполнение (погашение) принятых денежных обязательств.</w:t>
      </w:r>
    </w:p>
    <w:p w:rsidR="00756231" w:rsidRPr="00C35350" w:rsidRDefault="00756231" w:rsidP="00A7799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Главную книгу ежемесячно переносятся обороты по операциям, отраженным в Журнале операций расчетов с поставщиками и подрядчиками.</w:t>
      </w:r>
    </w:p>
    <w:p w:rsidR="00A77995" w:rsidRDefault="00756231" w:rsidP="00A7799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4" w:name="sub_63"/>
      <w:bookmarkStart w:id="55" w:name="sub_64"/>
      <w:bookmarkEnd w:id="54"/>
      <w:bookmarkEnd w:id="55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A7799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Операции по выданным авансам и по принятым денежным обязательствам отражаются в Журнале операций расчетов с поставщиками и подрядчиками. Авансовые платежи производятся в размере, предусм</w:t>
      </w:r>
      <w:r w:rsidR="00C86E4D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отренном постановлением Правительства РФ </w:t>
      </w:r>
      <w:r w:rsidR="00A77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86E4D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02.10.2002</w:t>
      </w:r>
      <w:r w:rsidR="00A77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6E4D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A7799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C86E4D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7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C86E4D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A77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6E4D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729</w:t>
      </w:r>
      <w:r w:rsidR="00A77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56231" w:rsidRPr="00C35350" w:rsidRDefault="00C86E4D" w:rsidP="00A7799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756231" w:rsidRDefault="00756231" w:rsidP="00A7799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6" w:name="sub_75"/>
      <w:bookmarkEnd w:id="56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8. Учет кассовых операций и денежных документов</w:t>
      </w:r>
    </w:p>
    <w:p w:rsidR="00A77995" w:rsidRPr="00C35350" w:rsidRDefault="00A77995" w:rsidP="00A7799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231" w:rsidRPr="00C35350" w:rsidRDefault="00756231" w:rsidP="006169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57" w:name="sub_68"/>
      <w:bookmarkEnd w:id="57"/>
      <w:r w:rsidR="00A779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8.1. Учет кассовых операций осуществляется согласно Положению Банка России от 12 октября 2011 г</w:t>
      </w:r>
      <w:r w:rsidR="00A7799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373-П «О порядке ведения кассовых операций с банкнотами и монетой Банка России на территории Российской Федерации» (далее - Порядок ведения кассовых операций).</w:t>
      </w:r>
    </w:p>
    <w:p w:rsidR="00756231" w:rsidRPr="00C35350" w:rsidRDefault="00756231" w:rsidP="00A7799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8" w:name="sub_69"/>
      <w:bookmarkEnd w:id="58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8.2. Учет кассовых операций ведется в кассовой книге в валюте Российской Федерации.</w:t>
      </w:r>
    </w:p>
    <w:p w:rsidR="00756231" w:rsidRPr="00C35350" w:rsidRDefault="00756231" w:rsidP="00A7799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9" w:name="sub_71"/>
      <w:bookmarkEnd w:id="59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8.3. Ведение кассовых операций администрации возлагается на ответственного работника бухгалтерии.</w:t>
      </w:r>
      <w:r w:rsidR="00A77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56231" w:rsidRPr="00C35350" w:rsidRDefault="00756231" w:rsidP="00A7799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0" w:name="sub_72"/>
      <w:bookmarkEnd w:id="60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8.4. На период временного отсутствия материально-ответственного лица (кассира) (отпуска, болезни или иной причине) в соответствии с приказом по администрации осуществляется передача временно назначенному материально-ответственному лицу денежных средств, находящихся в кассе,  и составляется акт приема-передачи кассы.</w:t>
      </w:r>
    </w:p>
    <w:p w:rsidR="00756231" w:rsidRPr="00C35350" w:rsidRDefault="00756231" w:rsidP="00A7799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1" w:name="sub_73"/>
      <w:bookmarkEnd w:id="61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8.5. Учет операций по движению наличных денежных средств и операций с ними ведется в </w:t>
      </w:r>
      <w:hyperlink r:id="rId43" w:history="1">
        <w:r w:rsidRPr="00A7799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Журнале</w:t>
        </w:r>
      </w:hyperlink>
      <w:r w:rsidR="00A77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операций по счету «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Касса</w:t>
      </w:r>
      <w:r w:rsidR="00A7799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Записи в </w:t>
      </w:r>
      <w:r w:rsidR="00A77995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Журнале операций по счету «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Касса</w:t>
      </w:r>
      <w:r w:rsidR="00A7799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производятся на основании отчета кассира, сформированного по видам валют.</w:t>
      </w:r>
    </w:p>
    <w:p w:rsidR="00756231" w:rsidRPr="00C35350" w:rsidRDefault="00756231" w:rsidP="00A7799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2" w:name="sub_74"/>
      <w:bookmarkEnd w:id="62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8.6. В </w:t>
      </w:r>
      <w:hyperlink r:id="rId44" w:history="1">
        <w:r w:rsidRPr="00A7799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Главную книгу</w:t>
        </w:r>
      </w:hyperlink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ежемесячно переносятся обороты по операциям, отраженн</w:t>
      </w:r>
      <w:r w:rsidR="00A77995">
        <w:rPr>
          <w:rFonts w:ascii="Times New Roman" w:eastAsia="Times New Roman" w:hAnsi="Times New Roman" w:cs="Times New Roman"/>
          <w:sz w:val="28"/>
          <w:szCs w:val="28"/>
          <w:lang w:eastAsia="ru-RU"/>
        </w:rPr>
        <w:t>ым в Журнале операций по счету «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Касса</w:t>
      </w:r>
      <w:r w:rsidR="00A7799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6231" w:rsidRDefault="00756231" w:rsidP="00A7799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8.7. Учет операций с денежными документами ведется в Журнале по прочим операциям.</w:t>
      </w:r>
    </w:p>
    <w:p w:rsidR="00A77995" w:rsidRPr="00C35350" w:rsidRDefault="00A77995" w:rsidP="00A7799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231" w:rsidRDefault="00756231" w:rsidP="00A7799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3" w:name="sub_84"/>
      <w:bookmarkEnd w:id="63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9. Учет операций с подотчетными лицами</w:t>
      </w:r>
    </w:p>
    <w:p w:rsidR="00A77995" w:rsidRPr="00C35350" w:rsidRDefault="00A77995" w:rsidP="00A7799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07FB" w:rsidRPr="002707FB" w:rsidRDefault="00756231" w:rsidP="002707F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64" w:name="sub_76"/>
      <w:bookmarkEnd w:id="64"/>
      <w:r w:rsidR="00A779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70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9.1. Наличные денежные средства под отчет выдаются на хозяйственно-операционные нужды работникам администрации, </w:t>
      </w:r>
      <w:r w:rsidR="00270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указанным в </w:t>
      </w:r>
      <w:hyperlink r:id="rId45" w:anchor="sub_156" w:history="1">
        <w:r w:rsidR="00E93784" w:rsidRPr="00E9378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приложении № </w:t>
        </w:r>
      </w:hyperlink>
      <w:r w:rsidR="00E93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="00E93784" w:rsidRPr="00E93784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Положению.</w:t>
      </w:r>
    </w:p>
    <w:p w:rsidR="00756231" w:rsidRPr="00C35350" w:rsidRDefault="00756231" w:rsidP="00A71E0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5" w:name="sub_78"/>
      <w:bookmarkEnd w:id="65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9.2. Денежные средства под отчет на командировочные расходы могут выдаваться </w:t>
      </w:r>
      <w:r w:rsidRPr="00530B9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наличным, так и безналичным способом.</w:t>
      </w:r>
    </w:p>
    <w:p w:rsidR="00756231" w:rsidRPr="00C35350" w:rsidRDefault="00756231" w:rsidP="00A71E0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6" w:name="sub_79"/>
      <w:bookmarkStart w:id="67" w:name="sub_159"/>
      <w:bookmarkEnd w:id="66"/>
      <w:bookmarkEnd w:id="67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направлении работника администрации в служебную командировку на территории Российской Федерации возмещение расходов производится в соответствии 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56231" w:rsidRPr="00A71E09" w:rsidRDefault="00EF1514" w:rsidP="00A71E0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6" w:history="1">
        <w:r w:rsidR="00756231" w:rsidRPr="00A71E0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Трудовым кодексом</w:t>
        </w:r>
      </w:hyperlink>
      <w:r w:rsidR="00756231" w:rsidRPr="00A7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Федерации;</w:t>
      </w:r>
    </w:p>
    <w:p w:rsidR="00756231" w:rsidRPr="00A71E09" w:rsidRDefault="00EF1514" w:rsidP="00A71E0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7" w:history="1">
        <w:r w:rsidR="00A71E09" w:rsidRPr="00A71E0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</w:t>
        </w:r>
        <w:r w:rsidR="00756231" w:rsidRPr="00A71E0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остановлением</w:t>
        </w:r>
      </w:hyperlink>
      <w:r w:rsidR="00756231" w:rsidRPr="00A7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</w:t>
      </w:r>
      <w:r w:rsidR="00A71E09" w:rsidRPr="00A71E09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от 13 октября 2008 г</w:t>
      </w:r>
      <w:r w:rsidR="00A71E0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A71E09" w:rsidRPr="00A7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749 «</w:t>
      </w:r>
      <w:r w:rsidR="00756231" w:rsidRPr="00A71E09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особенностях направления работ</w:t>
      </w:r>
      <w:r w:rsidR="00A71E09" w:rsidRPr="00A7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ников в служебные командировки». </w:t>
      </w:r>
    </w:p>
    <w:p w:rsidR="00756231" w:rsidRPr="00A71E09" w:rsidRDefault="00756231" w:rsidP="00A71E0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8" w:name="sub_162"/>
      <w:bookmarkEnd w:id="68"/>
      <w:r w:rsidRPr="00A7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9.3. Порядок выдачи денежных средств под отчет определяется Порядком выдачи денежных средств под отчет и оформления отчетов по их использованию согласно </w:t>
      </w:r>
      <w:hyperlink r:id="rId48" w:anchor="sub_156" w:history="1">
        <w:r w:rsidR="00415C1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</w:t>
        </w:r>
      </w:hyperlink>
      <w:r w:rsidR="00415C15">
        <w:t xml:space="preserve"> </w:t>
      </w:r>
      <w:r w:rsidR="00415C15" w:rsidRPr="00415C15">
        <w:rPr>
          <w:rFonts w:ascii="Times New Roman" w:hAnsi="Times New Roman" w:cs="Times New Roman"/>
          <w:sz w:val="28"/>
          <w:szCs w:val="28"/>
        </w:rPr>
        <w:t>№ 4</w:t>
      </w:r>
      <w:r w:rsidR="00415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5C15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Положению.</w:t>
      </w:r>
    </w:p>
    <w:p w:rsidR="00756231" w:rsidRPr="00C35350" w:rsidRDefault="00756231" w:rsidP="00530B9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E09">
        <w:rPr>
          <w:rFonts w:ascii="Times New Roman" w:eastAsia="Times New Roman" w:hAnsi="Times New Roman" w:cs="Times New Roman"/>
          <w:sz w:val="28"/>
          <w:szCs w:val="28"/>
          <w:lang w:eastAsia="ru-RU"/>
        </w:rPr>
        <w:t>9.4. Учет операций с подотчетными лицами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администрации ведется в Журнале операций расчетов с подотчетными лицами.</w:t>
      </w:r>
    </w:p>
    <w:p w:rsidR="00756231" w:rsidRPr="00C35350" w:rsidRDefault="00756231" w:rsidP="00530B9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9" w:name="sub_80"/>
      <w:bookmarkEnd w:id="69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9.5. Записи в Журнал</w:t>
      </w:r>
      <w:r w:rsidR="00530B9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операций с подотчетными лицами отражаются на основании утвержденных главой </w:t>
      </w:r>
      <w:r w:rsidR="0053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уполномоченным им на то заместителем</w:t>
      </w:r>
      <w:r w:rsidR="0053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авансовых отчетов.</w:t>
      </w:r>
    </w:p>
    <w:p w:rsidR="00756231" w:rsidRPr="00C35350" w:rsidRDefault="00756231" w:rsidP="00530B9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0" w:name="sub_81"/>
      <w:bookmarkEnd w:id="70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Отражение операций по проверенным и принятым к учету авансовым отчетам осуществляется в Журнале расчетов с подотчетными лицами ежемесячно.</w:t>
      </w:r>
    </w:p>
    <w:p w:rsidR="00756231" w:rsidRPr="00C35350" w:rsidRDefault="00756231" w:rsidP="00530B9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9.6. Учет операций с подотчетными лицами ведется в разрезе подотчетных лиц с указанием фамилии, инициалов, суммы выданных денежных средств (аванса, возмещения принятого перерасхода), суммы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расхода 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proofErr w:type="gramEnd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авансового отчета, суммы возвращенного подотчетным лицом (погашенного) остатка неиспользованных денежных средств (аванса).</w:t>
      </w:r>
    </w:p>
    <w:p w:rsidR="00FC05A0" w:rsidRPr="00C35350" w:rsidRDefault="00FC05A0" w:rsidP="00530B9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1" w:name="sub_82"/>
      <w:bookmarkEnd w:id="71"/>
      <w:r w:rsidRPr="00C35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Работнику, направленному в однодневную командировку, согласно статьям 167, 168 </w:t>
      </w:r>
      <w:proofErr w:type="spellStart"/>
      <w:r w:rsidRPr="00C35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ТК</w:t>
      </w:r>
      <w:proofErr w:type="spellEnd"/>
      <w:r w:rsidRPr="00C35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РФ, оплачивать:</w:t>
      </w:r>
    </w:p>
    <w:p w:rsidR="00FC05A0" w:rsidRPr="00C35350" w:rsidRDefault="00FC05A0" w:rsidP="00530B9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средний заработок за день командировки;</w:t>
      </w:r>
    </w:p>
    <w:p w:rsidR="00FC05A0" w:rsidRPr="00C35350" w:rsidRDefault="00FC05A0" w:rsidP="00530B9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расходы по проезду</w:t>
      </w:r>
      <w:r w:rsidR="00530B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C05A0" w:rsidRPr="00C35350" w:rsidRDefault="00FC05A0" w:rsidP="00530B9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иные расходы, произведенные работником с разрешения руководителя.</w:t>
      </w:r>
    </w:p>
    <w:p w:rsidR="00FC05A0" w:rsidRDefault="00FC05A0" w:rsidP="00530B9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Суточные (надбавки взамен суточных) при одноднев</w:t>
      </w:r>
      <w:r w:rsidR="00957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командировке не выплачивать</w:t>
      </w:r>
      <w:r w:rsidRPr="00C35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Однодневная командировка - поездка в другую местность, при которой работник должен отправиться в поездку и вернуться</w:t>
      </w:r>
      <w:r w:rsidR="00E23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нее в течение текущих суток</w:t>
      </w:r>
      <w:r w:rsidRPr="00C35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Однодневная командировка должна быть оформлена приказом</w:t>
      </w:r>
      <w:r w:rsidR="00DC3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командировочное удостоверение при этом не выписывается</w:t>
      </w:r>
      <w:r w:rsidRPr="00C35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C05A0" w:rsidRPr="00C35350" w:rsidRDefault="00FC05A0" w:rsidP="00E234D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Возмещение расходов, связанных с проездом к месту командирования и обратно, не подтвержденных документально, производить за счет собственных средств администрации по разрешению </w:t>
      </w:r>
      <w:r w:rsidR="00DC3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</w:t>
      </w:r>
      <w:r w:rsidRPr="00C35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размере, не превышающем стоимость проезда железнодорожным транспортом (плацкартный вагон)</w:t>
      </w:r>
      <w:r w:rsidR="00DC3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35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автобусным сообщением.</w:t>
      </w:r>
    </w:p>
    <w:p w:rsidR="00FC05A0" w:rsidRPr="00C35350" w:rsidRDefault="00FC05A0" w:rsidP="00C4611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9.7. В Главную книгу переносятся обороты по операциям, отраженным в Журнале операций расчетов с подотчетными лицами.</w:t>
      </w:r>
    </w:p>
    <w:p w:rsidR="00FC05A0" w:rsidRPr="00C35350" w:rsidRDefault="00FC05A0" w:rsidP="00C461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231" w:rsidRDefault="00756231" w:rsidP="00C4611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2" w:name="sub_92"/>
      <w:bookmarkStart w:id="73" w:name="sub_83"/>
      <w:bookmarkEnd w:id="72"/>
      <w:bookmarkEnd w:id="73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10. Учет расчетов по оплате труда</w:t>
      </w:r>
    </w:p>
    <w:p w:rsidR="00A656A1" w:rsidRPr="00C35350" w:rsidRDefault="00A656A1" w:rsidP="00C4611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231" w:rsidRPr="00C35350" w:rsidRDefault="00756231" w:rsidP="00C461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74" w:name="sub_85"/>
      <w:bookmarkEnd w:id="74"/>
      <w:r w:rsidR="00C4611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10.1. 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49" w:history="1">
        <w:r w:rsidRPr="00C4611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Трудовым кодексом</w:t>
        </w:r>
      </w:hyperlink>
      <w:r w:rsidRPr="00C46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постановлением Правительства Российской Федерации </w:t>
      </w:r>
      <w:hyperlink r:id="rId50" w:history="1">
        <w:r w:rsidRPr="00C4611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 922</w:t>
        </w:r>
      </w:hyperlink>
      <w:r w:rsidR="00FC05A0" w:rsidRPr="00C46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46117" w:rsidRPr="00C46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муниципального образования сельского поселения «Линёво-Озёрское» от 13.11.2013 года № 70 «О размере и условиях оплаты труда муниципальных служащих муниципального образования сельского поселения «Линёво-Озёрское», </w:t>
      </w:r>
      <w:r w:rsidR="00C4611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46117" w:rsidRPr="00C4611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</w:t>
      </w:r>
      <w:r w:rsidR="00C46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администрации от </w:t>
      </w:r>
      <w:r w:rsidR="00C46117" w:rsidRPr="00C46117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C46117">
        <w:rPr>
          <w:rFonts w:ascii="Times New Roman" w:eastAsia="Times New Roman" w:hAnsi="Times New Roman" w:cs="Times New Roman"/>
          <w:sz w:val="28"/>
          <w:szCs w:val="28"/>
          <w:lang w:eastAsia="ru-RU"/>
        </w:rPr>
        <w:t>.07.2014</w:t>
      </w:r>
      <w:r w:rsidR="00C46117" w:rsidRPr="00C46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C46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C46117" w:rsidRPr="00C46117">
        <w:rPr>
          <w:rFonts w:ascii="Times New Roman" w:eastAsia="Times New Roman" w:hAnsi="Times New Roman" w:cs="Times New Roman"/>
          <w:sz w:val="28"/>
          <w:szCs w:val="28"/>
          <w:lang w:eastAsia="ru-RU"/>
        </w:rPr>
        <w:t>№ 42</w:t>
      </w:r>
      <w:r w:rsidR="00C46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C46117" w:rsidRPr="00C4611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Положения об оплате труда обслуживающего персонала</w:t>
      </w:r>
      <w:r w:rsidR="00C46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6117" w:rsidRPr="00C4611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и учреждения культуры муниципального образования сельского поселения «Линёво-Озёрское»</w:t>
      </w:r>
      <w:r w:rsidR="00C46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4611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денежное</w:t>
      </w:r>
      <w:proofErr w:type="gramEnd"/>
      <w:r w:rsidRPr="00C46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держание (денежное вознаграждение, заработная плата) рассчитывается исходя из фактически отработанного времени.</w:t>
      </w:r>
    </w:p>
    <w:p w:rsidR="00756231" w:rsidRPr="00C35350" w:rsidRDefault="00756231" w:rsidP="00C4611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5" w:name="sub_86"/>
      <w:bookmarkEnd w:id="75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10.2. 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Операции по начислению денежного содержания (денежного вознаграждения, заработной платы), пособий по временной нетрудоспособности, по беременности и родам, вознаграждений лицам по договорам гражданско-правового характера, компенсационных выплат работникам, находящимся в отпуске по уходу за ребенком до достижения им возраста 3 лет и иным выплатам, а также операции по начислению и перечислению сумм налогов, страховых взносов и платежей в бюджеты отражаются в </w:t>
      </w:r>
      <w:hyperlink r:id="rId51" w:history="1">
        <w:r w:rsidRPr="00C4611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Журнале</w:t>
        </w:r>
        <w:proofErr w:type="gramEnd"/>
      </w:hyperlink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операций расчетов по оплате труда.</w:t>
      </w:r>
    </w:p>
    <w:p w:rsidR="00756231" w:rsidRPr="00C35350" w:rsidRDefault="00756231" w:rsidP="00C4611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6" w:name="sub_87"/>
      <w:bookmarkEnd w:id="76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10.3. Страховые взносы в Пенсионный фонд Российской Федерации, в Фонд социального страхования Российской Федерации и Федеральный фонд обязательного медицинского страхования начисляются один раз в месяц в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сроки выплат денежного содержания (денежного вознаграждения, заработной платы).</w:t>
      </w:r>
    </w:p>
    <w:p w:rsidR="00756231" w:rsidRPr="00C35350" w:rsidRDefault="00756231" w:rsidP="00C4611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Суммы исчисленного и удержанного налога на доходы физических лиц перечисляются не позднее дня, следующего за днем фактического получения работниками администрации дохода.</w:t>
      </w:r>
    </w:p>
    <w:p w:rsidR="00756231" w:rsidRPr="00C35350" w:rsidRDefault="00756231" w:rsidP="00C4611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Датой фактического получения дохода работниками администрации считается день выплаты дохода, в том числе перечисления дохода на счета работников в банках либо по их поручению на счета третьих лиц - при получении доходов в денежной форме.</w:t>
      </w:r>
      <w:proofErr w:type="gramEnd"/>
    </w:p>
    <w:p w:rsidR="00756231" w:rsidRPr="00C35350" w:rsidRDefault="00756231" w:rsidP="00C4611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доходов, налоговых вычетов, а также сумм исчисленного и удержанного налога на доходы физических лиц по каждому работнику ведется в Карточке по учету доходов и налога на доходы физических лиц.</w:t>
      </w:r>
    </w:p>
    <w:p w:rsidR="00756231" w:rsidRPr="00C35350" w:rsidRDefault="00756231" w:rsidP="006169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4611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Перечисление исчисленных и удержанных сумм налога на доходы физических лиц в бюджет производ</w:t>
      </w:r>
      <w:r w:rsidR="00FC05A0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ится администрацией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по месту своего нахождения, и по месту нахождения каждого своего обособленного подразделения, не наделенного правами юридического лица в отношении ведения отдельного баланса (при его наличии).</w:t>
      </w:r>
      <w:proofErr w:type="gramEnd"/>
    </w:p>
    <w:p w:rsidR="00756231" w:rsidRPr="00C35350" w:rsidRDefault="00756231" w:rsidP="00C4611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 сумм начисленных выплат и иных вознаграждений, сумм страховых взносов, относящихся к ним, в отношении каждого работника администрации, в пользу которого осуществлялись выплаты, ведется в Карточке индивидуального учета сумм начисленных выплат и иных вознаграждений и сумм начисленных страховых взносов (рекомендованной письмами Фонда социального страхования РФ и </w:t>
      </w:r>
      <w:proofErr w:type="spell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ПФР</w:t>
      </w:r>
      <w:proofErr w:type="spellEnd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14, 26 января 2010 г</w:t>
      </w:r>
      <w:r w:rsidR="00C4611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№№ 02-03-08/</w:t>
      </w:r>
      <w:proofErr w:type="spell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08-56П</w:t>
      </w:r>
      <w:proofErr w:type="spellEnd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, АД-30-24/691).</w:t>
      </w:r>
      <w:proofErr w:type="gramEnd"/>
    </w:p>
    <w:p w:rsidR="00756231" w:rsidRPr="00C35350" w:rsidRDefault="00756231" w:rsidP="00C4611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7" w:name="sub_88"/>
      <w:bookmarkEnd w:id="77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10.4. Выплата денежного содержания (денежного вознаграждения, заработной платы) и иных выплат производится в денежном выражении через кассу или на счета зарплатных дебетовых банковских карт, открытых в кредитных организациях, работникам администрации по их письменному заявлению.</w:t>
      </w:r>
    </w:p>
    <w:p w:rsidR="00C017F0" w:rsidRDefault="00756231" w:rsidP="00C017F0">
      <w:pPr>
        <w:pStyle w:val="a3"/>
        <w:suppressAutoHyphens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C35350">
        <w:rPr>
          <w:sz w:val="28"/>
          <w:szCs w:val="28"/>
        </w:rPr>
        <w:t xml:space="preserve">Выплата денежного содержания (денежного вознаграждения, заработной платы) </w:t>
      </w:r>
      <w:r w:rsidR="00C017F0">
        <w:rPr>
          <w:sz w:val="28"/>
          <w:szCs w:val="28"/>
        </w:rPr>
        <w:t xml:space="preserve">за месяц </w:t>
      </w:r>
      <w:r w:rsidR="00FC05A0" w:rsidRPr="00C35350">
        <w:rPr>
          <w:sz w:val="28"/>
          <w:szCs w:val="28"/>
        </w:rPr>
        <w:t xml:space="preserve">производится </w:t>
      </w:r>
      <w:r w:rsidR="00C017F0">
        <w:rPr>
          <w:sz w:val="28"/>
          <w:szCs w:val="28"/>
        </w:rPr>
        <w:t xml:space="preserve">до 10-го числа месяца следующего за </w:t>
      </w:r>
      <w:proofErr w:type="gramStart"/>
      <w:r w:rsidR="00C017F0">
        <w:rPr>
          <w:sz w:val="28"/>
          <w:szCs w:val="28"/>
        </w:rPr>
        <w:t>отчетным</w:t>
      </w:r>
      <w:proofErr w:type="gramEnd"/>
      <w:r w:rsidR="00C017F0">
        <w:rPr>
          <w:sz w:val="28"/>
          <w:szCs w:val="28"/>
        </w:rPr>
        <w:t>, авансовый платеж по заработной плате выплачивается до 25  числа текущего месяца.</w:t>
      </w:r>
      <w:r w:rsidR="00E61BD5">
        <w:rPr>
          <w:sz w:val="28"/>
          <w:szCs w:val="28"/>
        </w:rPr>
        <w:t xml:space="preserve"> </w:t>
      </w:r>
    </w:p>
    <w:p w:rsidR="00756231" w:rsidRPr="00C35350" w:rsidRDefault="00756231" w:rsidP="00C4611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Начисление и выплата вознаграждений лицам по договорам гражданско-правового характера осуществляется в соответствии с условиями договора и на основании акта выполненных работ (оказанных услуг).</w:t>
      </w:r>
      <w:proofErr w:type="gramEnd"/>
    </w:p>
    <w:p w:rsidR="00756231" w:rsidRPr="00C35350" w:rsidRDefault="00756231" w:rsidP="00E61BD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Выплата денежного содержания (денежного вознаграждения, заработной платы) за вторую половину декабря текущего финансового года осуществляется досрочно в соответствии с </w:t>
      </w:r>
      <w:hyperlink r:id="rId52" w:history="1">
        <w:r w:rsidRPr="00E61BD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Порядком</w:t>
        </w:r>
      </w:hyperlink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завершения операций по исполнению местн</w:t>
      </w:r>
      <w:r w:rsidR="00FC05A0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бюджета,</w:t>
      </w:r>
      <w:r w:rsidR="00E61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05A0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а именно 25-26 числа</w:t>
      </w:r>
      <w:r w:rsidR="00E61B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6231" w:rsidRPr="00C35350" w:rsidRDefault="00756231" w:rsidP="00E61BD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 денежного содержания (денежного вознаграждения, заработной платы) из кассы осуществляется в течение 3-х рабочих дней после получения денежных сре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к</w:t>
      </w:r>
      <w:proofErr w:type="gramEnd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ассу. По истечении указанного срока невостребованные суммы денежного содержания (денежного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вознаграждения, заработной платы) депонируются. Депонированные суммы сдаются в банк с зачислением на лицевой счет администрации.</w:t>
      </w:r>
    </w:p>
    <w:p w:rsidR="00756231" w:rsidRPr="00C35350" w:rsidRDefault="00756231" w:rsidP="006A254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8" w:name="sub_89"/>
      <w:bookmarkEnd w:id="78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10.5. Журнал операций расчетов по оплате труда формируется на основании первичных документов: табелей учета рабочего времени, приказов (выписок) о приеме, увольнении, перемещении, отпусках; документов, подтверждающих право на получение государственных пособий, компенсаций.</w:t>
      </w:r>
    </w:p>
    <w:p w:rsidR="00756231" w:rsidRDefault="00756231" w:rsidP="002D4AA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9" w:name="sub_90"/>
      <w:bookmarkEnd w:id="79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10.6. В </w:t>
      </w:r>
      <w:hyperlink r:id="rId53" w:history="1">
        <w:r w:rsidRPr="00827E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Главную книгу</w:t>
        </w:r>
      </w:hyperlink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ежемесячно переносятся обороты по операциям, отраженным в Журнале операций расчетов по оплате труда.</w:t>
      </w:r>
    </w:p>
    <w:p w:rsidR="00827E9D" w:rsidRPr="00C35350" w:rsidRDefault="00827E9D" w:rsidP="002D4AA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5A0" w:rsidRDefault="00756231" w:rsidP="00827E9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0" w:name="sub_105"/>
      <w:bookmarkEnd w:id="80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11. Учет прин</w:t>
      </w:r>
      <w:r w:rsidR="00FC05A0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ятых  обязательств </w:t>
      </w:r>
      <w:r w:rsidR="00827E9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</w:t>
      </w:r>
    </w:p>
    <w:p w:rsidR="00827E9D" w:rsidRPr="00C35350" w:rsidRDefault="00827E9D" w:rsidP="006169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231" w:rsidRPr="005F5FAA" w:rsidRDefault="00756231" w:rsidP="006169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81" w:name="sub_99"/>
      <w:bookmarkEnd w:id="81"/>
      <w:r w:rsidR="00827E9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11.1. Для учета показателей принятых обязательств (денежных обязательств) текущего финансового года, первого и второго года планового периода и внесенных в текущем финансовом году изменений в показатели принятых обязательств (денежных обязательств) используется </w:t>
      </w:r>
      <w:hyperlink r:id="rId54" w:history="1">
        <w:r w:rsidRPr="005F5FA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счет 502</w:t>
        </w:r>
      </w:hyperlink>
      <w:r w:rsidRPr="005F5FAA">
        <w:rPr>
          <w:rFonts w:ascii="Times New Roman" w:eastAsia="Times New Roman" w:hAnsi="Times New Roman" w:cs="Times New Roman"/>
          <w:sz w:val="28"/>
          <w:szCs w:val="28"/>
          <w:lang w:eastAsia="ru-RU"/>
        </w:rPr>
        <w:t>00.</w:t>
      </w:r>
    </w:p>
    <w:p w:rsidR="00756231" w:rsidRPr="005F5FAA" w:rsidRDefault="00756231" w:rsidP="005F5FAA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2" w:name="sub_100"/>
      <w:bookmarkEnd w:id="82"/>
      <w:r w:rsidRPr="005F5F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11.2. Учет принятых обязательств ведется на следующих счетах: </w:t>
      </w:r>
      <w:hyperlink r:id="rId55" w:history="1">
        <w:r w:rsidRPr="005F5FA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050201000</w:t>
        </w:r>
      </w:hyperlink>
      <w:r w:rsidR="005F5F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5F5F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Принятые обязательства</w:t>
      </w:r>
      <w:r w:rsidR="005F5FA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F5FA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56231" w:rsidRPr="005F5FAA" w:rsidRDefault="00EF1514" w:rsidP="005F5FA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6" w:history="1">
        <w:r w:rsidR="00756231" w:rsidRPr="005F5FA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050202000</w:t>
        </w:r>
      </w:hyperlink>
      <w:r w:rsidR="005F5F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756231" w:rsidRPr="005F5F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Приняты</w:t>
      </w:r>
      <w:r w:rsidR="005F5FAA">
        <w:rPr>
          <w:rFonts w:ascii="Times New Roman" w:eastAsia="Times New Roman" w:hAnsi="Times New Roman" w:cs="Times New Roman"/>
          <w:sz w:val="28"/>
          <w:szCs w:val="28"/>
          <w:lang w:eastAsia="ru-RU"/>
        </w:rPr>
        <w:t>е денежные обязательства»</w:t>
      </w:r>
      <w:r w:rsidR="00756231" w:rsidRPr="005F5F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6231" w:rsidRPr="005F5FAA" w:rsidRDefault="00756231" w:rsidP="005F5FA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3" w:name="sub_101"/>
      <w:bookmarkEnd w:id="83"/>
      <w:r w:rsidRPr="005F5F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11.3. Аналитический учет принятых обязательств ведется на основании документов, подтверждающих принятие обязательства, и отражается в Журнале по санкционированию (код </w:t>
      </w:r>
      <w:hyperlink r:id="rId57" w:history="1">
        <w:r w:rsidRPr="005F5FA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формы</w:t>
        </w:r>
      </w:hyperlink>
      <w:r w:rsidRPr="005F5F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0504064).</w:t>
      </w:r>
    </w:p>
    <w:p w:rsidR="00756231" w:rsidRPr="00C35350" w:rsidRDefault="00756231" w:rsidP="005F5FA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11.4. Основанием для принятия на учет бюджетного обязательства являются:</w:t>
      </w:r>
    </w:p>
    <w:p w:rsidR="00756231" w:rsidRPr="00C35350" w:rsidRDefault="00756231" w:rsidP="005F5FA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заключении договора (муниципального контракта) на поставку товаров, выполнение работ, оказание услуг - договор (муниципальный контракт). При этом бюджетное обязательство принимается на учет в сумме договора (муниципального контракта);</w:t>
      </w:r>
    </w:p>
    <w:p w:rsidR="00756231" w:rsidRPr="00C35350" w:rsidRDefault="00756231" w:rsidP="005F5FA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оплате на основании счета, накладной на поставку товаров, акта выполненных работ или оказанных услуг обязательство принимается на основании указанных документов;</w:t>
      </w:r>
    </w:p>
    <w:p w:rsidR="00756231" w:rsidRPr="00C35350" w:rsidRDefault="00756231" w:rsidP="005F5FA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оплате за наличный расчет подотчетными лицами расходов на хозяйственно</w:t>
      </w:r>
      <w:r w:rsidR="005F5FA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операционные нужды администрации, оплате госпошлины при прохождении техосмотра и иных подобных платежей основанием для принятия на учет бюджетного обязательства является заявка на кассовый расход по перечислению денежных средств на корпоративные банковские карты;</w:t>
      </w:r>
      <w:proofErr w:type="gramEnd"/>
    </w:p>
    <w:p w:rsidR="00756231" w:rsidRPr="00C35350" w:rsidRDefault="00756231" w:rsidP="005F5FA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командировочным расходам основанием для принятия на учет бюджетного обязательства является заявка на кассовый расход по перечислению денежных средств на командировочные расходы на банковские дебетовые карты работников, выезжающих в командировки;</w:t>
      </w:r>
      <w:proofErr w:type="gramEnd"/>
    </w:p>
    <w:p w:rsidR="00756231" w:rsidRPr="00C35350" w:rsidRDefault="00756231" w:rsidP="005F5FA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расчетов по оплате труда, начислению и уплате страховых взносов основанием для принятия бюджетного обязательства служит бюджетная смета.</w:t>
      </w:r>
    </w:p>
    <w:p w:rsidR="00756231" w:rsidRPr="00C35350" w:rsidRDefault="00756231" w:rsidP="005F5FA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начислении налога на имущество, транспортного, земельного налога основанием для принятия на учет бюджетного обязательства являются заявки на кассовый расход по авансовым платежам указанных налогов.</w:t>
      </w:r>
    </w:p>
    <w:p w:rsidR="00756231" w:rsidRPr="00C35350" w:rsidRDefault="00756231" w:rsidP="005F5FA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11.5. 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принятия на учет денежного обязательства являются накладные на поставку товаров, акты выполненных работ или оказанных услуг и другие аналогичные документы подтверждающие факт поставки товаров, оказания услуг и выполнения работ.</w:t>
      </w:r>
      <w:proofErr w:type="gramEnd"/>
    </w:p>
    <w:p w:rsidR="00756231" w:rsidRPr="00C35350" w:rsidRDefault="00756231" w:rsidP="005F5FA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командировочным расходам основанием для принятия на учет денежного обязательства является авансовый отчет, представленный работником после возвращения из командировки.</w:t>
      </w:r>
    </w:p>
    <w:p w:rsidR="00756231" w:rsidRPr="00C35350" w:rsidRDefault="00756231" w:rsidP="005F5FA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денежных обязательств по заработной плате производится при начислении сумм, подлежащих выплате, а по страховым взносам - при начислении сумм страховых взносов, подлежащих перечислению.</w:t>
      </w:r>
    </w:p>
    <w:p w:rsidR="00756231" w:rsidRDefault="00756231" w:rsidP="005F5FA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начислении налога на имущество, транспортного, земельного налога основанием для принятия на учет денежного обязательства являются Расчеты по авансовым платежам и Декларации по соответствующим налогам.</w:t>
      </w:r>
      <w:r w:rsidR="00AA6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A65A9" w:rsidRPr="00C35350" w:rsidRDefault="00AA65A9" w:rsidP="005F5FA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231" w:rsidRDefault="00756231" w:rsidP="00AA65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4" w:name="sub_108"/>
      <w:bookmarkEnd w:id="84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12. Исчисление налогов и сборов</w:t>
      </w:r>
    </w:p>
    <w:p w:rsidR="00AA65A9" w:rsidRPr="00C35350" w:rsidRDefault="00AA65A9" w:rsidP="00AA65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231" w:rsidRPr="00C35350" w:rsidRDefault="00756231" w:rsidP="006169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85" w:name="sub_106"/>
      <w:bookmarkEnd w:id="85"/>
      <w:r w:rsidR="006E4C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12.1. Налоговый учет в администрации в части исполнения бюджетной сметы администрации осуществляет бухгалтерия.</w:t>
      </w:r>
    </w:p>
    <w:p w:rsidR="00756231" w:rsidRPr="00C35350" w:rsidRDefault="00756231" w:rsidP="006E4C2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6" w:name="sub_107"/>
      <w:bookmarkEnd w:id="86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12.2. Налоговый учет представляет собой систему обобщения информации для определения налоговой базы по всем налогам, сборам и другим обязательным платежам на основе данных первичных документов. Налоговый учет ведется по бухгалтерским первичным документам.</w:t>
      </w:r>
    </w:p>
    <w:p w:rsidR="00756231" w:rsidRPr="00C35350" w:rsidRDefault="00756231" w:rsidP="006E4C2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признании доходов и расходов для целей налогового учета используется метод начислений.</w:t>
      </w:r>
    </w:p>
    <w:p w:rsidR="00756231" w:rsidRPr="00C35350" w:rsidRDefault="00756231" w:rsidP="006E4C2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12.3. Передача отчетных сведений </w:t>
      </w:r>
      <w:r w:rsidR="00F627B8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налоговую инспекцию МРИ</w:t>
      </w:r>
      <w:r w:rsidR="006E4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E4C29">
        <w:rPr>
          <w:rFonts w:ascii="Times New Roman" w:eastAsia="Times New Roman" w:hAnsi="Times New Roman" w:cs="Times New Roman"/>
          <w:sz w:val="28"/>
          <w:szCs w:val="28"/>
          <w:lang w:eastAsia="ru-RU"/>
        </w:rPr>
        <w:t>ФНС</w:t>
      </w:r>
      <w:proofErr w:type="spellEnd"/>
      <w:r w:rsidR="006E4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27B8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 по Забайкальскому краю и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региональное отделение Фонда социального страхования Росс</w:t>
      </w:r>
      <w:r w:rsidR="00F627B8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ийской Федерации по </w:t>
      </w:r>
      <w:proofErr w:type="gramStart"/>
      <w:r w:rsidR="00F627B8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="00F627B8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. Чита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электронном виде с применением электронно-цифровой подписи главы или лица, им уполномоченного.</w:t>
      </w:r>
    </w:p>
    <w:p w:rsidR="00F627B8" w:rsidRPr="00C35350" w:rsidRDefault="00F627B8" w:rsidP="006E4C2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Ответственным лицом за предоставление налоговой отчетности является главный бухгалтер.</w:t>
      </w:r>
    </w:p>
    <w:p w:rsidR="003967C5" w:rsidRDefault="00756231" w:rsidP="006169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87" w:name="sub_110"/>
      <w:bookmarkEnd w:id="87"/>
      <w:r w:rsidR="006E4C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56231" w:rsidRPr="00C35350" w:rsidRDefault="00756231" w:rsidP="003967C5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13. Проведение инвентаризации имущества и финансовых обязательств и осуществление внутреннего финансового контроля</w:t>
      </w:r>
    </w:p>
    <w:p w:rsidR="003967C5" w:rsidRDefault="003967C5" w:rsidP="006169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8" w:name="sub_109"/>
      <w:bookmarkEnd w:id="88"/>
    </w:p>
    <w:p w:rsidR="00756231" w:rsidRPr="00C35350" w:rsidRDefault="00CB121A" w:rsidP="00A702E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13.1. </w:t>
      </w:r>
      <w:r w:rsidR="00756231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проведения инвентаризации регламентируется </w:t>
      </w:r>
      <w:hyperlink r:id="rId58" w:history="1">
        <w:r w:rsidR="00756231" w:rsidRPr="00A702E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приказом</w:t>
        </w:r>
      </w:hyperlink>
      <w:r w:rsidR="00756231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Минфина России № 49.</w:t>
      </w:r>
    </w:p>
    <w:p w:rsidR="00756231" w:rsidRPr="00C35350" w:rsidRDefault="00CB121A" w:rsidP="00EC5BA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13.2. </w:t>
      </w:r>
      <w:r w:rsidR="00756231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Инвентаризацию имущества и финансовых обязательств (далее – инвентаризация) администрации проводит ком</w:t>
      </w:r>
      <w:r w:rsidR="00F627B8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иссия</w:t>
      </w:r>
      <w:bookmarkStart w:id="89" w:name="sub_169"/>
      <w:bookmarkEnd w:id="89"/>
      <w:r w:rsidR="00EC5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56231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пров</w:t>
      </w:r>
      <w:r w:rsidR="00EC5BA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едения инвентаризации является распоряжение</w:t>
      </w:r>
      <w:r w:rsidR="00756231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</w:t>
      </w:r>
      <w:r w:rsidR="00EC5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="00756231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6231" w:rsidRPr="00C35350" w:rsidRDefault="00CB121A" w:rsidP="00EC5BA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0" w:name="sub_170"/>
      <w:bookmarkEnd w:id="9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13.3. </w:t>
      </w:r>
      <w:r w:rsidR="00756231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администрации проводятся годовая, внезапная инвентаризации и инвентаризация при смене материально ответственных лиц.</w:t>
      </w:r>
    </w:p>
    <w:p w:rsidR="00756231" w:rsidRPr="00C35350" w:rsidRDefault="00756231" w:rsidP="00EC5BA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1" w:name="sub_171"/>
      <w:bookmarkEnd w:id="91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Годовая инвентаризация является обязательной и проводится в сроки, устанавливаемые приказом главы, и оформляется актами инвентаризации. При этом инвентаризация объектов основных сре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оводится не реже одного раза в три года.</w:t>
      </w:r>
    </w:p>
    <w:p w:rsidR="00756231" w:rsidRPr="00C35350" w:rsidRDefault="00756231" w:rsidP="006169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2" w:name="sub_172"/>
      <w:bookmarkEnd w:id="92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C5B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Выявленные при инвентаризации расхождения фактического наличия имущества и финансовых обязательств с данными бухгалтерского учета оформляются в порядке, предусмотренном законодательством Российской Федерации, и отражаются в отчетности того месяца, в котором была закончена инвентаризация, а по годовой инвентаризации - в годовом бюджетном отчете.</w:t>
      </w:r>
    </w:p>
    <w:p w:rsidR="00756231" w:rsidRDefault="00756231" w:rsidP="00CB121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Внутренний контроль осуществляется 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Положением о внутреннем контроле в адми</w:t>
      </w:r>
      <w:r w:rsidR="00241C66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нистрации</w:t>
      </w:r>
      <w:proofErr w:type="gramEnd"/>
      <w:r w:rsidR="00241C66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15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приложению № </w:t>
      </w:r>
      <w:r w:rsidR="00415C15" w:rsidRPr="00415C1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Положению.</w:t>
      </w:r>
    </w:p>
    <w:p w:rsidR="003967C5" w:rsidRPr="00C35350" w:rsidRDefault="003967C5" w:rsidP="006169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231" w:rsidRDefault="00756231" w:rsidP="00CB121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3" w:name="sub_114"/>
      <w:bookmarkEnd w:id="93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14. Бюджетная отчетность</w:t>
      </w:r>
    </w:p>
    <w:p w:rsidR="00CB121A" w:rsidRPr="00C35350" w:rsidRDefault="00CB121A" w:rsidP="00CB121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6231" w:rsidRPr="00C35350" w:rsidRDefault="00756231" w:rsidP="006169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94" w:name="sub_111"/>
      <w:bookmarkEnd w:id="94"/>
      <w:r w:rsidR="00AC57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14.1. Составление бюджетной отчётности осуществляется в соответствии с приказом Минфина России № </w:t>
      </w:r>
      <w:proofErr w:type="spell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191н</w:t>
      </w:r>
      <w:proofErr w:type="spellEnd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сроки, установленные приказом</w:t>
      </w:r>
      <w:r w:rsidR="00760675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учреждения «Комитет по финансам» муниципального района </w:t>
      </w:r>
      <w:r w:rsidR="002A29EA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«Хилокский район»</w:t>
      </w:r>
      <w:r w:rsidR="00DA6B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6231" w:rsidRPr="00C35350" w:rsidRDefault="00756231" w:rsidP="00AC579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5" w:name="sub_112"/>
      <w:bookmarkEnd w:id="95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14.2. 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Бюджетная отчетность администрации как получателя бюджетных средств составляется на основе данных </w:t>
      </w:r>
      <w:hyperlink r:id="rId59" w:history="1">
        <w:r w:rsidRPr="00AC57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Главной книги</w:t>
        </w:r>
      </w:hyperlink>
      <w:r w:rsidRPr="00AC57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составления бюджетной отчетности производится сверка оборотов и остатков по аналитическим регистрам бухгалтерского учета с оборотами и остатками по счетам бюджетного учета.</w:t>
      </w:r>
      <w:proofErr w:type="gramEnd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Показатели годовой бюджетной отчетности подтверждаются данными инвентаризации имущества и финансовых обязательств.</w:t>
      </w:r>
    </w:p>
    <w:p w:rsidR="00756231" w:rsidRPr="00C35350" w:rsidRDefault="00756231" w:rsidP="006169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60675" w:rsidRPr="00C35350" w:rsidRDefault="00760675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675" w:rsidRPr="00C35350" w:rsidRDefault="00760675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675" w:rsidRPr="00C35350" w:rsidRDefault="00760675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675" w:rsidRPr="00C35350" w:rsidRDefault="00760675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675" w:rsidRPr="00C35350" w:rsidRDefault="00760675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675" w:rsidRPr="00C35350" w:rsidRDefault="00760675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675" w:rsidRDefault="00760675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7C24" w:rsidRDefault="002C7C24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7C24" w:rsidRDefault="002C7C24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7C24" w:rsidRDefault="002C7C24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7C24" w:rsidRDefault="002C7C24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7C24" w:rsidRDefault="002C7C24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7C24" w:rsidRDefault="002C7C24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7C24" w:rsidRDefault="002C7C24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7C24" w:rsidRDefault="002C7C24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7C24" w:rsidRPr="00C35350" w:rsidRDefault="002C7C24" w:rsidP="00782CDC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 1</w:t>
      </w:r>
    </w:p>
    <w:p w:rsidR="00782CDC" w:rsidRDefault="002C7C24" w:rsidP="00782CDC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hyperlink r:id="rId60" w:anchor="sub_175" w:history="1">
        <w:r w:rsidRPr="00782CD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Положению</w:t>
        </w:r>
      </w:hyperlink>
      <w:r w:rsidRPr="00782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учетной</w:t>
      </w:r>
      <w:proofErr w:type="gramEnd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82CDC" w:rsidRDefault="002C7C24" w:rsidP="00782CDC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политике в администрации </w:t>
      </w:r>
    </w:p>
    <w:p w:rsidR="00782CDC" w:rsidRDefault="002C7C24" w:rsidP="00782CDC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2C7C24" w:rsidRPr="00C35350" w:rsidRDefault="002C7C24" w:rsidP="00782CDC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:rsidR="002C7C24" w:rsidRPr="00C35350" w:rsidRDefault="002C7C24" w:rsidP="00782CDC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«Линёво-Озёрское»</w:t>
      </w:r>
    </w:p>
    <w:p w:rsidR="002C7C24" w:rsidRPr="00C35350" w:rsidRDefault="002C7C24" w:rsidP="002C7C2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CDC" w:rsidRDefault="00782CDC" w:rsidP="00782CD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7C24" w:rsidRPr="00782CDC" w:rsidRDefault="002C7C24" w:rsidP="00782CD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CDC">
        <w:rPr>
          <w:rFonts w:ascii="Times New Roman" w:hAnsi="Times New Roman" w:cs="Times New Roman"/>
          <w:b/>
          <w:sz w:val="28"/>
          <w:szCs w:val="28"/>
        </w:rPr>
        <w:t>СПИСОК</w:t>
      </w:r>
    </w:p>
    <w:p w:rsidR="002C7C24" w:rsidRPr="00782CDC" w:rsidRDefault="00782CDC" w:rsidP="00782CD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CDC">
        <w:rPr>
          <w:rFonts w:ascii="Times New Roman" w:hAnsi="Times New Roman" w:cs="Times New Roman"/>
          <w:b/>
          <w:sz w:val="28"/>
          <w:szCs w:val="28"/>
        </w:rPr>
        <w:t>л</w:t>
      </w:r>
      <w:r w:rsidR="002C7C24" w:rsidRPr="00782CDC">
        <w:rPr>
          <w:rFonts w:ascii="Times New Roman" w:hAnsi="Times New Roman" w:cs="Times New Roman"/>
          <w:b/>
          <w:sz w:val="28"/>
          <w:szCs w:val="28"/>
        </w:rPr>
        <w:t>иц, имеющих полномочия подписывать денежные и расчетные документы,</w:t>
      </w:r>
      <w:r w:rsidRPr="00782C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7C24" w:rsidRPr="00782CDC">
        <w:rPr>
          <w:rFonts w:ascii="Times New Roman" w:hAnsi="Times New Roman" w:cs="Times New Roman"/>
          <w:b/>
          <w:sz w:val="28"/>
          <w:szCs w:val="28"/>
        </w:rPr>
        <w:t xml:space="preserve">визировать  финансовые обязательства в пределах и на </w:t>
      </w:r>
      <w:r w:rsidRPr="00782CDC">
        <w:rPr>
          <w:rFonts w:ascii="Times New Roman" w:hAnsi="Times New Roman" w:cs="Times New Roman"/>
          <w:b/>
          <w:sz w:val="28"/>
          <w:szCs w:val="28"/>
        </w:rPr>
        <w:t>основании, определенных законом</w:t>
      </w:r>
    </w:p>
    <w:p w:rsidR="00782CDC" w:rsidRDefault="00782CDC" w:rsidP="002C7C24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2CDC" w:rsidRDefault="00782CDC" w:rsidP="00782CDC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7C24" w:rsidRDefault="00782CDC" w:rsidP="00782CDC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C7C24" w:rsidRPr="00782CDC"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    Ланцова С.В.</w:t>
      </w:r>
    </w:p>
    <w:p w:rsidR="002C7C24" w:rsidRDefault="00782CDC" w:rsidP="00782CDC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C7C24" w:rsidRPr="00C35350">
        <w:rPr>
          <w:rFonts w:ascii="Times New Roman" w:hAnsi="Times New Roman" w:cs="Times New Roman"/>
          <w:sz w:val="28"/>
          <w:szCs w:val="28"/>
        </w:rPr>
        <w:t>Главный специалист–г</w:t>
      </w:r>
      <w:r>
        <w:rPr>
          <w:rFonts w:ascii="Times New Roman" w:hAnsi="Times New Roman" w:cs="Times New Roman"/>
          <w:sz w:val="28"/>
          <w:szCs w:val="28"/>
        </w:rPr>
        <w:t xml:space="preserve">лавный бухгалтер               </w:t>
      </w:r>
      <w:r w:rsidR="002C7C24" w:rsidRPr="00C35350">
        <w:rPr>
          <w:rFonts w:ascii="Times New Roman" w:hAnsi="Times New Roman" w:cs="Times New Roman"/>
          <w:sz w:val="28"/>
          <w:szCs w:val="28"/>
        </w:rPr>
        <w:t>Токарева Г.В.</w:t>
      </w:r>
    </w:p>
    <w:p w:rsidR="00782CDC" w:rsidRDefault="00782CDC" w:rsidP="00782CDC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отсутствие Г</w:t>
      </w:r>
      <w:r w:rsidR="002C7C24" w:rsidRPr="00C35350">
        <w:rPr>
          <w:rFonts w:ascii="Times New Roman" w:hAnsi="Times New Roman" w:cs="Times New Roman"/>
          <w:sz w:val="28"/>
          <w:szCs w:val="28"/>
        </w:rPr>
        <w:t>лавы уполномоченны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="002C7C24" w:rsidRPr="00C353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7C24" w:rsidRPr="00C35350" w:rsidRDefault="002C7C24" w:rsidP="00782CDC">
      <w:pPr>
        <w:suppressAutoHyphens/>
        <w:spacing w:after="0" w:line="240" w:lineRule="auto"/>
        <w:ind w:firstLine="993"/>
        <w:rPr>
          <w:rFonts w:ascii="Times New Roman" w:hAnsi="Times New Roman" w:cs="Times New Roman"/>
          <w:sz w:val="28"/>
          <w:szCs w:val="28"/>
        </w:rPr>
      </w:pPr>
      <w:r w:rsidRPr="00C35350">
        <w:rPr>
          <w:rFonts w:ascii="Times New Roman" w:hAnsi="Times New Roman" w:cs="Times New Roman"/>
          <w:sz w:val="28"/>
          <w:szCs w:val="28"/>
        </w:rPr>
        <w:t>им на то заместител</w:t>
      </w:r>
      <w:r w:rsidR="00782CDC">
        <w:rPr>
          <w:rFonts w:ascii="Times New Roman" w:hAnsi="Times New Roman" w:cs="Times New Roman"/>
          <w:sz w:val="28"/>
          <w:szCs w:val="28"/>
        </w:rPr>
        <w:t>ь</w:t>
      </w:r>
      <w:r w:rsidRPr="00C35350">
        <w:rPr>
          <w:rFonts w:ascii="Times New Roman" w:hAnsi="Times New Roman" w:cs="Times New Roman"/>
          <w:sz w:val="28"/>
          <w:szCs w:val="28"/>
        </w:rPr>
        <w:t xml:space="preserve">                                                 Филимонова Н.М.</w:t>
      </w:r>
    </w:p>
    <w:p w:rsidR="002C7C24" w:rsidRDefault="002C7C24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7C24" w:rsidRPr="00C35350" w:rsidRDefault="002C7C24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0675" w:rsidRPr="00C35350" w:rsidRDefault="00760675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267" w:rsidRDefault="00A16267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267" w:rsidRDefault="00A16267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267" w:rsidRDefault="00A16267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267" w:rsidRDefault="00A16267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267" w:rsidRDefault="00A16267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267" w:rsidRDefault="00A16267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267" w:rsidRDefault="00A16267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267" w:rsidRDefault="00A16267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267" w:rsidRDefault="00A16267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267" w:rsidRDefault="00A16267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267" w:rsidRDefault="00A16267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267" w:rsidRDefault="00A16267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267" w:rsidRDefault="00A16267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267" w:rsidRDefault="00A16267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267" w:rsidRDefault="00A16267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267" w:rsidRDefault="00A16267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267" w:rsidRDefault="00A16267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267" w:rsidRDefault="00A16267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267" w:rsidRDefault="00A16267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267" w:rsidRDefault="00A16267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267" w:rsidRDefault="00A16267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267" w:rsidRDefault="00A16267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267" w:rsidRDefault="00A16267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267" w:rsidRPr="00C35350" w:rsidRDefault="00A16267" w:rsidP="00A16267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A16267" w:rsidRDefault="00A16267" w:rsidP="00A16267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hyperlink r:id="rId61" w:anchor="sub_175" w:history="1">
        <w:r w:rsidRPr="00782CD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Положению</w:t>
        </w:r>
      </w:hyperlink>
      <w:r w:rsidRPr="00782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учетной</w:t>
      </w:r>
      <w:proofErr w:type="gramEnd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16267" w:rsidRDefault="00A16267" w:rsidP="00A16267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политике в администрации </w:t>
      </w:r>
    </w:p>
    <w:p w:rsidR="00A16267" w:rsidRDefault="00A16267" w:rsidP="00A16267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A16267" w:rsidRPr="00C35350" w:rsidRDefault="00A16267" w:rsidP="00A16267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:rsidR="00A16267" w:rsidRPr="00C35350" w:rsidRDefault="00A16267" w:rsidP="00A16267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«Линёво-Озёрское»</w:t>
      </w:r>
    </w:p>
    <w:p w:rsidR="00A16267" w:rsidRPr="00C35350" w:rsidRDefault="00A16267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56AD" w:rsidRDefault="00BD56AD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267" w:rsidRPr="00C35350" w:rsidRDefault="00A16267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Pr="00A16267" w:rsidRDefault="00C80A14" w:rsidP="00A162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6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ГРАФИК ДОКУМЕНТООБОРОТА</w:t>
      </w: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"/>
        <w:gridCol w:w="30"/>
        <w:gridCol w:w="3159"/>
        <w:gridCol w:w="920"/>
        <w:gridCol w:w="1746"/>
        <w:gridCol w:w="1353"/>
        <w:gridCol w:w="1904"/>
      </w:tblGrid>
      <w:tr w:rsidR="00FC7BB3" w:rsidRPr="00C35350" w:rsidTr="00CE5235">
        <w:trPr>
          <w:tblCellSpacing w:w="15" w:type="dxa"/>
        </w:trPr>
        <w:tc>
          <w:tcPr>
            <w:tcW w:w="337" w:type="dxa"/>
            <w:gridSpan w:val="2"/>
            <w:vAlign w:val="center"/>
            <w:hideMark/>
          </w:tcPr>
          <w:p w:rsidR="00FC7BB3" w:rsidRPr="00A16267" w:rsidRDefault="00FC7BB3" w:rsidP="00A162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A162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A162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</w:t>
            </w:r>
            <w:proofErr w:type="spellStart"/>
            <w:r w:rsidRPr="00A162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129" w:type="dxa"/>
            <w:vAlign w:val="center"/>
            <w:hideMark/>
          </w:tcPr>
          <w:p w:rsidR="00FC7BB3" w:rsidRPr="00A16267" w:rsidRDefault="00FC7BB3" w:rsidP="00A162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 документа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A162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формы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A162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Кто представляет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A162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Кому представляет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A162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представления</w:t>
            </w:r>
          </w:p>
        </w:tc>
      </w:tr>
      <w:tr w:rsidR="00FC7BB3" w:rsidRPr="00C35350" w:rsidTr="006169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7BB3" w:rsidRPr="00A16267" w:rsidRDefault="00FC7BB3" w:rsidP="00A162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C7BB3" w:rsidRPr="00A16267" w:rsidRDefault="00FC7BB3" w:rsidP="00A162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A162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A162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A162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A162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FC7BB3" w:rsidRPr="00C35350" w:rsidTr="006169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6" w:name="sub_2226"/>
            <w:bookmarkEnd w:id="96"/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приема-передачи  основных средств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0504101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</w:t>
            </w:r>
            <w:proofErr w:type="gramStart"/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ответственное лицо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 рабочего дня с момента утверждения акта</w:t>
            </w:r>
          </w:p>
        </w:tc>
      </w:tr>
      <w:tr w:rsidR="00FC7BB3" w:rsidRPr="00C35350" w:rsidTr="006169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7" w:name="sub_2227"/>
            <w:bookmarkEnd w:id="97"/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 на внутреннее перемещение основных средств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0504102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</w:t>
            </w:r>
            <w:proofErr w:type="gramStart"/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ответственное лицо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 рабочего дня с момента оформления накладной</w:t>
            </w:r>
          </w:p>
        </w:tc>
      </w:tr>
      <w:tr w:rsidR="00FC7BB3" w:rsidRPr="00C35350" w:rsidTr="006169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8" w:name="sub_2228"/>
            <w:bookmarkEnd w:id="98"/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 списании основных средств (кроме транспортных средств)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0504104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</w:t>
            </w:r>
            <w:proofErr w:type="gramStart"/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ответственное лицо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 рабочего дня с момента утверждения акта</w:t>
            </w:r>
          </w:p>
        </w:tc>
      </w:tr>
      <w:tr w:rsidR="00FC7BB3" w:rsidRPr="00C35350" w:rsidTr="006169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9" w:name="sub_2229"/>
            <w:bookmarkEnd w:id="99"/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Требование-накладная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0504204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</w:t>
            </w:r>
            <w:proofErr w:type="gramStart"/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ответственное лицо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 рабочего дня с момента оформления накладной</w:t>
            </w:r>
          </w:p>
        </w:tc>
      </w:tr>
      <w:tr w:rsidR="00FC7BB3" w:rsidRPr="00C35350" w:rsidTr="006169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0" w:name="sub_2230"/>
            <w:bookmarkEnd w:id="100"/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Ведомость выдачи материальных ценностей на нужды учреждения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0504210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</w:t>
            </w:r>
            <w:proofErr w:type="gramStart"/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ответственное лицо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 рабочего дня с момента утверждения ведомости</w:t>
            </w:r>
          </w:p>
        </w:tc>
      </w:tr>
      <w:tr w:rsidR="00FC7BB3" w:rsidRPr="00C35350" w:rsidTr="006169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1" w:name="sub_2231"/>
            <w:bookmarkEnd w:id="101"/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Счета (счета-фактуры) на приобретение товаров, оказание услуг и выполнение работ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3 рабочих дней с момента получения счета (счета-фактуры)</w:t>
            </w:r>
          </w:p>
        </w:tc>
      </w:tr>
      <w:tr w:rsidR="00FC7BB3" w:rsidRPr="00C35350" w:rsidTr="006169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Акты выполненных работ (услуг), акт о приемке материалов, акт приема-передачи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3 рабочих дней с момента подписания акта</w:t>
            </w:r>
          </w:p>
        </w:tc>
      </w:tr>
      <w:tr w:rsidR="00FC7BB3" w:rsidRPr="00C35350" w:rsidTr="006169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2" w:name="sub_2233"/>
            <w:bookmarkEnd w:id="102"/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Табель учета рабочего времени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работник по кадрам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числа текущего месяца и в день увольнения сотрудника</w:t>
            </w:r>
          </w:p>
        </w:tc>
      </w:tr>
      <w:tr w:rsidR="00FC7BB3" w:rsidRPr="00C35350" w:rsidTr="006169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Приказы по личному составу:</w:t>
            </w:r>
          </w:p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 поступлении на работу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работник по кадрам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следующий день после подписания приказа</w:t>
            </w:r>
          </w:p>
        </w:tc>
      </w:tr>
      <w:tr w:rsidR="00FC7BB3" w:rsidRPr="00C35350" w:rsidTr="006169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 назначении на должность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работник по кадрам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следующий день после подписания приказа</w:t>
            </w:r>
          </w:p>
        </w:tc>
      </w:tr>
      <w:tr w:rsidR="00FC7BB3" w:rsidRPr="00C35350" w:rsidTr="006169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 увольнении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работник по кадрам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день увольнения</w:t>
            </w:r>
          </w:p>
        </w:tc>
      </w:tr>
      <w:tr w:rsidR="00FC7BB3" w:rsidRPr="00C35350" w:rsidTr="006169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 установлении надбавок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работник по кадрам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следующий день после подписания приказа</w:t>
            </w:r>
          </w:p>
        </w:tc>
      </w:tr>
      <w:tr w:rsidR="00FC7BB3" w:rsidRPr="00C35350" w:rsidTr="006169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Приказы об отпуске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работник по кадрам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proofErr w:type="gramStart"/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позднее</w:t>
            </w:r>
            <w:proofErr w:type="gramEnd"/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за 3 дня до начала отпуска</w:t>
            </w:r>
          </w:p>
        </w:tc>
      </w:tr>
      <w:tr w:rsidR="00FC7BB3" w:rsidRPr="00C35350" w:rsidTr="006169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на командирование работников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работник по кадрам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чем за 3 рабочих дня до начала командировки</w:t>
            </w:r>
          </w:p>
        </w:tc>
      </w:tr>
      <w:tr w:rsidR="00FC7BB3" w:rsidRPr="00C35350" w:rsidTr="006169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3" w:name="sub_2237"/>
            <w:bookmarkEnd w:id="103"/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Авансовый отчет по командировке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0504503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Подотчетные лица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3 рабочих дней по прибытию из командировки</w:t>
            </w:r>
          </w:p>
        </w:tc>
      </w:tr>
      <w:tr w:rsidR="00FC7BB3" w:rsidRPr="00C35350" w:rsidTr="006169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4" w:name="sub_2238"/>
            <w:bookmarkEnd w:id="104"/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Авансовый отчет по хозяйственным расходам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0504503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Подотчетные лица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3 рабочих дней после дня истечения срока, на который выданы денежные средства</w:t>
            </w:r>
          </w:p>
        </w:tc>
      </w:tr>
      <w:tr w:rsidR="00FC7BB3" w:rsidRPr="00C35350" w:rsidTr="006169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5" w:name="sub_2240"/>
            <w:bookmarkEnd w:id="105"/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подотчетного лица на выдачу наличных денежных средств на хозяйственно - операционные расходы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Подотчетные лица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день подписания заявления</w:t>
            </w:r>
          </w:p>
        </w:tc>
      </w:tr>
      <w:tr w:rsidR="00FC7BB3" w:rsidRPr="00C35350" w:rsidTr="006169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Листки нетрудоспособности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работник по кадрам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3 дней после выхода на работу</w:t>
            </w:r>
          </w:p>
        </w:tc>
      </w:tr>
      <w:tr w:rsidR="00FC7BB3" w:rsidRPr="00C35350" w:rsidTr="006169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7BB3" w:rsidRPr="00A16267" w:rsidRDefault="00CE5235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Путевой лист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автомобиля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FC7BB3" w:rsidRPr="00C35350" w:rsidTr="006169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7BB3" w:rsidRPr="00A16267" w:rsidRDefault="00CE5235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Реестр отправленной корреспонденции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Хозчасть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день отправления корреспонденции</w:t>
            </w:r>
          </w:p>
        </w:tc>
      </w:tr>
      <w:tr w:rsidR="00FC7BB3" w:rsidRPr="00C35350" w:rsidTr="006169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7BB3" w:rsidRPr="00A16267" w:rsidRDefault="00FC7BB3" w:rsidP="00CE52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E5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 списании материальных запасов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0504230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Материально-ответственное (ответственное) лицо</w:t>
            </w:r>
          </w:p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следующий день после утверждения акта</w:t>
            </w:r>
          </w:p>
        </w:tc>
      </w:tr>
      <w:tr w:rsidR="00FC7BB3" w:rsidRPr="00C35350" w:rsidTr="006169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7BB3" w:rsidRPr="00A16267" w:rsidRDefault="00CE5235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Договора (государственные контракты) на оказание услуг, выполнение работ, поставки товаров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следующий день после подписания договора (муниципального контракта)</w:t>
            </w:r>
          </w:p>
        </w:tc>
      </w:tr>
      <w:tr w:rsidR="00FC7BB3" w:rsidRPr="00C35350" w:rsidTr="006169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7BB3" w:rsidRPr="00A16267" w:rsidRDefault="00FC7BB3" w:rsidP="00CE52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E5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2-НДФЛ, справка для расчета пособия по листам нетрудоспособности с предыдущего места работы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Вновь принятые на работу работники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5 рабочих дней со дня приема на работу</w:t>
            </w:r>
          </w:p>
        </w:tc>
      </w:tr>
      <w:tr w:rsidR="00FC7BB3" w:rsidRPr="00C35350" w:rsidTr="006169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7BB3" w:rsidRPr="00A16267" w:rsidRDefault="00FC7BB3" w:rsidP="00CE52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E5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Заявления на налоговые вычеты с приложением подтверждающих документов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Работники администрации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 не позднее 20 января текущего года</w:t>
            </w:r>
          </w:p>
        </w:tc>
      </w:tr>
      <w:tr w:rsidR="00FC7BB3" w:rsidRPr="00C35350" w:rsidTr="006169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FC7BB3" w:rsidRPr="00A16267" w:rsidRDefault="00CE5235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Дефектный акт, установочный акт, акт об уничтожении печати (штампа)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Материально-ответственные (ответственные) лица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Бухгалтерия</w:t>
            </w:r>
          </w:p>
        </w:tc>
        <w:tc>
          <w:tcPr>
            <w:tcW w:w="0" w:type="auto"/>
            <w:vAlign w:val="center"/>
            <w:hideMark/>
          </w:tcPr>
          <w:p w:rsidR="00FC7BB3" w:rsidRPr="00A16267" w:rsidRDefault="00FC7BB3" w:rsidP="00C353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следующий день после утверждения акта</w:t>
            </w:r>
          </w:p>
        </w:tc>
      </w:tr>
    </w:tbl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0A14" w:rsidRDefault="00C80A14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0A14" w:rsidRDefault="00C80A14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0A14" w:rsidRDefault="00C80A14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0A14" w:rsidRDefault="00C80A14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0A14" w:rsidRPr="00C35350" w:rsidRDefault="00C80A14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0A14" w:rsidRPr="00C35350" w:rsidRDefault="00C80A14" w:rsidP="00C80A14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C80A14" w:rsidRDefault="00C80A14" w:rsidP="00C80A14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hyperlink r:id="rId62" w:anchor="sub_175" w:history="1">
        <w:r w:rsidRPr="00782CD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Положению</w:t>
        </w:r>
      </w:hyperlink>
      <w:r w:rsidRPr="00782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учетной</w:t>
      </w:r>
      <w:proofErr w:type="gramEnd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80A14" w:rsidRDefault="00C80A14" w:rsidP="00C80A14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политике в администрации </w:t>
      </w:r>
    </w:p>
    <w:p w:rsidR="00C80A14" w:rsidRDefault="00C80A14" w:rsidP="00C80A14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C80A14" w:rsidRDefault="00C80A14" w:rsidP="00C80A14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:rsidR="00FC7BB3" w:rsidRPr="00C35350" w:rsidRDefault="00C80A14" w:rsidP="00C80A14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«Линёво-Озёрское»</w:t>
      </w: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                           </w:t>
      </w:r>
    </w:p>
    <w:p w:rsidR="00B72A71" w:rsidRDefault="00B72A71" w:rsidP="00B72A7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2A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</w:t>
      </w:r>
    </w:p>
    <w:p w:rsidR="00FC7BB3" w:rsidRPr="00B72A71" w:rsidRDefault="00FC7BB3" w:rsidP="00B72A7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2A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списания объекта основных средств</w:t>
      </w: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C7BB3" w:rsidRPr="00C35350" w:rsidRDefault="00FC7BB3" w:rsidP="00B72A7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6" w:name="sub_121"/>
      <w:bookmarkEnd w:id="106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Настоящий порядок списания объекта основных средств (далее - Порядок) разработан в целях определения и упорядочения процедуры списания (выбытия) основных </w:t>
      </w:r>
      <w:r w:rsidR="003C547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</w:t>
      </w:r>
      <w:proofErr w:type="gramStart"/>
      <w:r w:rsidR="003C5473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с б</w:t>
      </w:r>
      <w:proofErr w:type="gramEnd"/>
      <w:r w:rsidR="003C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аланса администрации. </w:t>
      </w:r>
    </w:p>
    <w:p w:rsidR="00FC7BB3" w:rsidRPr="00C35350" w:rsidRDefault="00FC7BB3" w:rsidP="003C547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7" w:name="sub_122"/>
      <w:bookmarkEnd w:id="107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Списание основных средств осуществляется в соответствии</w:t>
      </w:r>
      <w:r w:rsidR="003C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C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3" w:history="1">
        <w:r w:rsidRPr="003C547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приказом</w:t>
        </w:r>
      </w:hyperlink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финансов Российской Федерации от 6 декабря 2010 г</w:t>
      </w:r>
      <w:r w:rsidR="003C547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 № </w:t>
      </w:r>
      <w:proofErr w:type="spellStart"/>
      <w:r w:rsidR="003C5473">
        <w:rPr>
          <w:rFonts w:ascii="Times New Roman" w:eastAsia="Times New Roman" w:hAnsi="Times New Roman" w:cs="Times New Roman"/>
          <w:sz w:val="28"/>
          <w:szCs w:val="28"/>
          <w:lang w:eastAsia="ru-RU"/>
        </w:rPr>
        <w:t>162н</w:t>
      </w:r>
      <w:proofErr w:type="spellEnd"/>
      <w:r w:rsidR="003C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Плана счетов бюджетного учета</w:t>
      </w:r>
      <w:r w:rsidR="003C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Инструкции по его применению»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C547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нормативно-правовых актов муниципального образования сельского поселения «Линёво-Озёрское»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FC7BB3" w:rsidRPr="00C35350" w:rsidRDefault="00FC7BB3" w:rsidP="003C547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8" w:name="sub_123"/>
      <w:bookmarkEnd w:id="108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 целях организации процедуры списания основных средств, закрепленных на праве оперативного управления за </w:t>
      </w:r>
      <w:r w:rsidR="003C547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C547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администрации</w:t>
      </w:r>
      <w:r w:rsidR="003C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создается </w:t>
      </w:r>
      <w:bookmarkStart w:id="109" w:name="sub_124"/>
      <w:bookmarkEnd w:id="109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 действующая инвентаризационная комиссия</w:t>
      </w:r>
      <w:r w:rsidR="003C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следующем составе:</w:t>
      </w:r>
    </w:p>
    <w:p w:rsidR="003C5473" w:rsidRDefault="003C5473" w:rsidP="00B72A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5473" w:rsidRDefault="00FC7BB3" w:rsidP="00B72A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</w:t>
      </w:r>
      <w:r w:rsidR="003C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FC7BB3" w:rsidRPr="00C35350" w:rsidRDefault="003C5473" w:rsidP="00B72A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еститель руководителя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Филимонова Н.М.</w:t>
      </w:r>
    </w:p>
    <w:p w:rsidR="003C5473" w:rsidRDefault="003C5473" w:rsidP="00B72A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5473" w:rsidRDefault="00FC7BB3" w:rsidP="00B72A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</w:t>
      </w:r>
      <w:r w:rsidR="003C547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C7BB3" w:rsidRDefault="003C5473" w:rsidP="00B72A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специалист-главный бухгалтер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Токарева Г.В.</w:t>
      </w:r>
    </w:p>
    <w:p w:rsidR="003C5473" w:rsidRDefault="003C5473" w:rsidP="00B72A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Ведущий специалист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Пьянова И.Н.</w:t>
      </w:r>
    </w:p>
    <w:p w:rsidR="00FC7BB3" w:rsidRPr="00C35350" w:rsidRDefault="003C5473" w:rsidP="00B72A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специалист-финансист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Кудинова Т.А.</w:t>
      </w: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2A71" w:rsidRDefault="00B72A71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2A71" w:rsidRDefault="00B72A71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2A71" w:rsidRDefault="00B72A71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2A71" w:rsidRDefault="00B72A71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2A71" w:rsidRDefault="00B72A71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2A71" w:rsidRDefault="00B72A71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2A71" w:rsidRPr="00C35350" w:rsidRDefault="00B72A71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2A71" w:rsidRPr="00C35350" w:rsidRDefault="00B72A71" w:rsidP="00B72A71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 </w:t>
      </w:r>
      <w:r w:rsidR="0034513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B72A71" w:rsidRDefault="00B72A71" w:rsidP="00B72A71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hyperlink r:id="rId64" w:anchor="sub_175" w:history="1">
        <w:r w:rsidRPr="00782CD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Положению</w:t>
        </w:r>
      </w:hyperlink>
      <w:r w:rsidRPr="00782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учетной</w:t>
      </w:r>
      <w:proofErr w:type="gramEnd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72A71" w:rsidRDefault="00B72A71" w:rsidP="00B72A71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политике в администрации </w:t>
      </w:r>
    </w:p>
    <w:p w:rsidR="00B72A71" w:rsidRDefault="00B72A71" w:rsidP="00B72A71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B72A71" w:rsidRDefault="00B72A71" w:rsidP="00B72A71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:rsidR="00B72A71" w:rsidRDefault="00B72A71" w:rsidP="00B72A71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«Линёво-Озёрское»</w:t>
      </w:r>
    </w:p>
    <w:p w:rsidR="00B72A71" w:rsidRDefault="00B72A71" w:rsidP="00B72A71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337" w:rsidRDefault="00EA3337" w:rsidP="00B72A7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7BB3" w:rsidRPr="00B72A71" w:rsidRDefault="00B72A71" w:rsidP="00B72A7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2A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  <w:r w:rsidRPr="00B72A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FC7BB3" w:rsidRPr="00B72A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выдачи денежных средств под отчет и оформления отчетов по их использованию</w:t>
      </w: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C7BB3" w:rsidRDefault="00FC7BB3" w:rsidP="00EA33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0" w:name="sub_132"/>
      <w:bookmarkEnd w:id="110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EA3337" w:rsidRDefault="00EA3337" w:rsidP="00EA33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Default="00FC7BB3" w:rsidP="00EA33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111" w:name="sub_131"/>
      <w:bookmarkEnd w:id="111"/>
      <w:r w:rsidR="00EA33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Настоящий порядок выдачи денежных средств под отчет и оформления отчетов по их использованию (далее - Порядок) разработан в целях упорядочения выдачи денежных средств работникам </w:t>
      </w:r>
      <w:r w:rsidR="00EA333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администрации.</w:t>
      </w:r>
    </w:p>
    <w:p w:rsidR="00EA3337" w:rsidRPr="00C35350" w:rsidRDefault="00EA3337" w:rsidP="00EA33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Default="00FC7BB3" w:rsidP="00EA33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2" w:name="sub_138"/>
      <w:bookmarkEnd w:id="112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2. Выдача денежных средств</w:t>
      </w:r>
    </w:p>
    <w:p w:rsidR="00EA3337" w:rsidRPr="00C35350" w:rsidRDefault="00EA3337" w:rsidP="00EA33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Pr="00C35350" w:rsidRDefault="00FC7BB3" w:rsidP="00EA33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113" w:name="sub_133"/>
      <w:bookmarkEnd w:id="113"/>
      <w:r w:rsidR="00EA333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Выдача денежных средств работникам администрации (за исключением расчетов по заработной плате) производится под отчет на хозяйственно-операционные и командировочные расходы.</w:t>
      </w:r>
    </w:p>
    <w:p w:rsidR="00FC7BB3" w:rsidRPr="00C35350" w:rsidRDefault="00FC7BB3" w:rsidP="00EA333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4" w:name="sub_134"/>
      <w:bookmarkEnd w:id="114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денежных средств под отчет на хозяйственно-операционные расходы производится работнику, указанному в списке сотрудников администрации, имеющих право на получение подотчетных сумм на хозяйственно</w:t>
      </w:r>
      <w:r w:rsidR="00EA333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операционные расходы, утвержденному </w:t>
      </w:r>
      <w:r w:rsidR="00EA333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</w:t>
      </w:r>
      <w:r w:rsidR="00EA3337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при условии полного погашения подотчетным лицом задолженности по раннее полученной подотчетной сумме.</w:t>
      </w:r>
      <w:proofErr w:type="gramEnd"/>
    </w:p>
    <w:p w:rsidR="00FC7BB3" w:rsidRPr="00C35350" w:rsidRDefault="00FC7BB3" w:rsidP="00EA333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5" w:name="sub_135"/>
      <w:bookmarkEnd w:id="115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При выдаче денежных средств под отчет работник обязан оформить письменное заявление, в котором указываются назначение, сумма аванса и срок, на который он выдается.</w:t>
      </w:r>
    </w:p>
    <w:p w:rsidR="00FC7BB3" w:rsidRPr="00C35350" w:rsidRDefault="00FC7BB3" w:rsidP="00EA333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заявлении о выдаче денежных средств под отчет ответственным работником </w:t>
      </w:r>
      <w:r w:rsidRPr="00EA333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структурного подразделения, ответственного за ведение бухгалтерского учета администрации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бухгалтерия) проставляется код операции сектора государственного управления, на который должен быть отнесен расход, и делается отметка об отсутствии за подотчетным лицом задолженности по раннее полученной подотчетной сумме.</w:t>
      </w:r>
      <w:proofErr w:type="gramEnd"/>
    </w:p>
    <w:p w:rsidR="00FC7BB3" w:rsidRPr="00C35350" w:rsidRDefault="00FC7BB3" w:rsidP="00EA333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6" w:name="sub_136"/>
      <w:bookmarkEnd w:id="116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Денежные средства, выданные под отчет, могут расходоваться только 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</w:t>
      </w:r>
      <w:proofErr w:type="gramEnd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цели, на которые они выданы.</w:t>
      </w:r>
    </w:p>
    <w:p w:rsidR="00FC7BB3" w:rsidRDefault="00FC7BB3" w:rsidP="00EA333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7" w:name="sub_137"/>
      <w:bookmarkEnd w:id="117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Выдача денежных сре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п</w:t>
      </w:r>
      <w:proofErr w:type="gramEnd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орядке возмещения расходов (включая перерасход по авансовому отчету) производится на основании надлежащим образом оформленного авансового отчета с приложением первичных учетных документов, подтверждающих указанные расходы, при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наличии разрешительной надписи главы </w:t>
      </w:r>
      <w:r w:rsidR="00E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уполномоченного им на то заместителя</w:t>
      </w:r>
      <w:r w:rsidR="00E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A3337" w:rsidRPr="00C35350" w:rsidRDefault="00EA3337" w:rsidP="00EA333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337" w:rsidRDefault="00FC7BB3" w:rsidP="00EA33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8" w:name="sub_147"/>
      <w:bookmarkEnd w:id="118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Требования к первичным учетным документам при покупках </w:t>
      </w:r>
    </w:p>
    <w:p w:rsidR="00EA3337" w:rsidRDefault="00FC7BB3" w:rsidP="00EA33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наличный расчет, 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подтверждающим</w:t>
      </w:r>
      <w:proofErr w:type="gramEnd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расходование наличных </w:t>
      </w:r>
    </w:p>
    <w:p w:rsidR="00FC7BB3" w:rsidRPr="00C35350" w:rsidRDefault="00FC7BB3" w:rsidP="00EA33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денежных средств</w:t>
      </w: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C7BB3" w:rsidRPr="00C35350" w:rsidRDefault="00FC7BB3" w:rsidP="00EA333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9" w:name="sub_139"/>
      <w:bookmarkEnd w:id="119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Все факты хозяйственной жизни, совершаемые </w:t>
      </w:r>
      <w:r w:rsidR="00EA333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должны оформляться подтверждающими документами. Эти документы служат первичными учетными документами, на основании которых ведется бухгалтерский учет.</w:t>
      </w:r>
    </w:p>
    <w:p w:rsidR="00FC7BB3" w:rsidRPr="00C35350" w:rsidRDefault="00FC7BB3" w:rsidP="00EA3337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0" w:name="sub_143"/>
      <w:bookmarkEnd w:id="120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Для целей настоящего Порядка к первичным учетным документам относятся:</w:t>
      </w:r>
    </w:p>
    <w:p w:rsidR="00FC7BB3" w:rsidRPr="00C35350" w:rsidRDefault="00FC7BB3" w:rsidP="00EA3337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1" w:name="sub_140"/>
      <w:bookmarkEnd w:id="121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кассовый чек;</w:t>
      </w:r>
    </w:p>
    <w:p w:rsidR="00FC7BB3" w:rsidRPr="00C35350" w:rsidRDefault="00FC7BB3" w:rsidP="00EA3337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2" w:name="sub_141"/>
      <w:bookmarkEnd w:id="122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- товарный чек (накладная);</w:t>
      </w:r>
    </w:p>
    <w:p w:rsidR="00FC7BB3" w:rsidRPr="00C35350" w:rsidRDefault="00FC7BB3" w:rsidP="00EA3337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3" w:name="sub_142"/>
      <w:bookmarkEnd w:id="123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- счет, счет-фактура.</w:t>
      </w: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C7BB3" w:rsidRPr="00C35350" w:rsidRDefault="00FC7BB3" w:rsidP="00EA33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4" w:name="sub_155"/>
      <w:bookmarkEnd w:id="124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Оформление авансовых отчетов</w:t>
      </w: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C7BB3" w:rsidRPr="00C35350" w:rsidRDefault="00FC7BB3" w:rsidP="00EA333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5" w:name="sub_148"/>
      <w:bookmarkEnd w:id="125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Подотчетное лицо обязано в срок, не превышающий трех рабочих дней после дня истечения срока, на который выданы наличные деньги под отчет, или со дня выхода на работу представить в бухгалтерию авансовый отчет (</w:t>
      </w:r>
      <w:hyperlink r:id="rId65" w:history="1">
        <w:r w:rsidRPr="00EA33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форма</w:t>
        </w:r>
      </w:hyperlink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0504049) с прилагаемыми подтверждающими документами.</w:t>
      </w:r>
    </w:p>
    <w:p w:rsidR="00FC7BB3" w:rsidRPr="00C35350" w:rsidRDefault="00FC7BB3" w:rsidP="00EA333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6" w:name="sub_149"/>
      <w:bookmarkEnd w:id="126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исключительных случаях срок предоставления </w:t>
      </w:r>
      <w:r w:rsidR="00EA333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вансового отчета может быть продлен на основании служебной записки работника, согласованной </w:t>
      </w:r>
      <w:r w:rsidR="00E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главой</w:t>
      </w:r>
      <w:r w:rsidR="00E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, с указанием причин.</w:t>
      </w:r>
    </w:p>
    <w:p w:rsidR="00FC7BB3" w:rsidRPr="00C35350" w:rsidRDefault="00FC7BB3" w:rsidP="00EA333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Нумерация авансовых отчетов производится не подотчетным лицом, а ответственным работником бухгалтерии.</w:t>
      </w:r>
    </w:p>
    <w:p w:rsidR="00FC7BB3" w:rsidRPr="00C35350" w:rsidRDefault="00FC7BB3" w:rsidP="00EA333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7" w:name="sub_154"/>
      <w:bookmarkEnd w:id="127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Возмещение расходов, произведенных работником из личных средств, осуществляется после проверки авансового отчета, прилагаемых к нему документов и утверждения его главой </w:t>
      </w:r>
      <w:r w:rsidR="00EA333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его заместителем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695E" w:rsidRDefault="0061695E" w:rsidP="00C353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Pr="00C35350" w:rsidRDefault="00FC7BB3" w:rsidP="00EA33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EA3337" w:rsidRPr="00C35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Список</w:t>
      </w:r>
      <w:r w:rsidR="00EA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35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сотрудников, имеющих право получать наличные </w:t>
      </w:r>
    </w:p>
    <w:p w:rsidR="00983726" w:rsidRDefault="00FC7BB3" w:rsidP="00C3535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денежные средства под отчет </w:t>
      </w:r>
    </w:p>
    <w:p w:rsidR="00983726" w:rsidRDefault="00983726" w:rsidP="0098372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7BB3" w:rsidRDefault="00983726" w:rsidP="0098372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 Н</w:t>
      </w:r>
      <w:r w:rsidR="00FC7BB3" w:rsidRPr="00C35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командировочные расходы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C7BB3" w:rsidRPr="00C35350" w:rsidRDefault="00415CAC" w:rsidP="00415CA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98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Глава</w:t>
      </w:r>
      <w:r w:rsidR="00FC7BB3" w:rsidRPr="00C35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="00FC7BB3" w:rsidRPr="00C35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Ланцова С.В. </w:t>
      </w:r>
    </w:p>
    <w:p w:rsidR="00415CAC" w:rsidRDefault="00983726" w:rsidP="00415CA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FC7BB3" w:rsidRPr="00C35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Зам</w:t>
      </w:r>
      <w:r w:rsidR="00415C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еститель руководителя</w:t>
      </w:r>
      <w:r w:rsidR="00FC7BB3" w:rsidRPr="00C35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="00415C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FC7BB3" w:rsidRPr="00C35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Филимонова Н.М.</w:t>
      </w:r>
    </w:p>
    <w:p w:rsidR="00FC7BB3" w:rsidRDefault="00983726" w:rsidP="00415CA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415C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Главный специалист - г</w:t>
      </w:r>
      <w:r w:rsidR="00FC7BB3" w:rsidRPr="00C35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лавный  бухгалтер – Токарева Г.В.</w:t>
      </w:r>
    </w:p>
    <w:p w:rsidR="00415CAC" w:rsidRDefault="00983726" w:rsidP="00415CA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415C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Ведущий специалист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15C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15C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финансист – Кудинова Т.А.</w:t>
      </w:r>
    </w:p>
    <w:p w:rsidR="00415CAC" w:rsidRDefault="00415CAC" w:rsidP="00415CA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983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Ведущий специалист – Пьянова И.Н. </w:t>
      </w:r>
    </w:p>
    <w:p w:rsidR="00FC7BB3" w:rsidRPr="00C35350" w:rsidRDefault="00983726" w:rsidP="0098372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 На</w:t>
      </w:r>
      <w:r w:rsidR="00FC7BB3" w:rsidRPr="00C35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хозяйственные нужды,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7BB3" w:rsidRPr="00C35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канцелярию,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7BB3" w:rsidRPr="00C35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расходные материалы к оргтехнике:</w:t>
      </w:r>
    </w:p>
    <w:p w:rsidR="00983726" w:rsidRDefault="00983726" w:rsidP="0098372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Pr="00C35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еститель руководителя</w:t>
      </w:r>
      <w:r w:rsidRPr="00C35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C35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Филимонова Н.М.</w:t>
      </w:r>
    </w:p>
    <w:p w:rsidR="00983726" w:rsidRDefault="00983726" w:rsidP="0098372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Ведущий специалист - финансист – Кудинова Т.А.</w:t>
      </w:r>
    </w:p>
    <w:p w:rsidR="00FC7BB3" w:rsidRPr="00C35350" w:rsidRDefault="00983726" w:rsidP="0098372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5.3. </w:t>
      </w:r>
      <w:r w:rsidR="00FC7BB3" w:rsidRPr="00C35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приобретение расходного материала для уборки служебных помещений:</w:t>
      </w:r>
    </w:p>
    <w:p w:rsidR="00FC7BB3" w:rsidRDefault="00983726" w:rsidP="0098372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1) Уборщик служебных помещений – Мунгалова С.А. </w:t>
      </w:r>
    </w:p>
    <w:p w:rsidR="00FC7BB3" w:rsidRDefault="00983726" w:rsidP="0098372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5.4. </w:t>
      </w:r>
      <w:r w:rsidR="00FC7BB3" w:rsidRPr="00C35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приобретение </w:t>
      </w:r>
      <w:r w:rsidR="00B608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ГСМ, </w:t>
      </w:r>
      <w:r w:rsidR="00FC7BB3" w:rsidRPr="00C35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запасных частей к автомобильной и тракторной технике:</w:t>
      </w:r>
    </w:p>
    <w:p w:rsidR="00FC7BB3" w:rsidRPr="00C35350" w:rsidRDefault="00B6086E" w:rsidP="00B6086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1) Водитель – Жирнов Б.В. </w:t>
      </w:r>
    </w:p>
    <w:p w:rsidR="00FC7BB3" w:rsidRPr="00C35350" w:rsidRDefault="00FC7BB3" w:rsidP="00C3535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2A71" w:rsidRDefault="00B72A71" w:rsidP="00B72A71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2A71" w:rsidRDefault="00B72A71" w:rsidP="00B72A71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2A71" w:rsidRDefault="00B72A71" w:rsidP="00B72A71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2A71" w:rsidRDefault="00B72A71" w:rsidP="00B72A71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2A71" w:rsidRDefault="00B72A71" w:rsidP="00B72A71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2A71" w:rsidRDefault="00B72A71" w:rsidP="00B72A71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2A71" w:rsidRDefault="00B72A71" w:rsidP="00B72A71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2A71" w:rsidRDefault="00B72A71" w:rsidP="00B72A71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2A71" w:rsidRDefault="00B72A71" w:rsidP="00B72A71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2A71" w:rsidRDefault="00B72A71" w:rsidP="00B72A71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2A71" w:rsidRDefault="00B72A71" w:rsidP="00B72A71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2A71" w:rsidRDefault="00B72A71" w:rsidP="00B72A71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2A71" w:rsidRDefault="00B72A71" w:rsidP="00B72A71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2A71" w:rsidRDefault="00B72A71" w:rsidP="00B72A71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2A71" w:rsidRDefault="00B72A71" w:rsidP="00B72A71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2A71" w:rsidRDefault="00B72A71" w:rsidP="00B72A71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2A71" w:rsidRDefault="00B72A71" w:rsidP="00B72A71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2A71" w:rsidRDefault="00B72A71" w:rsidP="00B72A71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5133" w:rsidRDefault="00345133" w:rsidP="00B72A71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5133" w:rsidRDefault="00345133" w:rsidP="00B72A71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5133" w:rsidRDefault="00345133" w:rsidP="00B72A71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2A71" w:rsidRDefault="00B72A71" w:rsidP="00B72A71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2A71" w:rsidRPr="00C35350" w:rsidRDefault="00B72A71" w:rsidP="00B72A71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8" w:name="sub_174"/>
      <w:bookmarkEnd w:id="128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 </w:t>
      </w:r>
      <w:r w:rsidR="0034513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B72A71" w:rsidRDefault="00B72A71" w:rsidP="00B72A71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hyperlink r:id="rId66" w:anchor="sub_175" w:history="1">
        <w:r w:rsidRPr="00782CD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Положению</w:t>
        </w:r>
      </w:hyperlink>
      <w:r w:rsidRPr="00782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учетной</w:t>
      </w:r>
      <w:proofErr w:type="gramEnd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72A71" w:rsidRDefault="00B72A71" w:rsidP="00B72A71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политике в администрации </w:t>
      </w:r>
    </w:p>
    <w:p w:rsidR="00B72A71" w:rsidRDefault="00B72A71" w:rsidP="00B72A71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B72A71" w:rsidRDefault="00B72A71" w:rsidP="00B72A71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:rsidR="00FC7BB3" w:rsidRPr="00C35350" w:rsidRDefault="00B72A71" w:rsidP="00B72A71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«Линёво-Озёрское»</w:t>
      </w: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37A8" w:rsidRDefault="00F537A8" w:rsidP="00F537A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  <w:r w:rsidR="00FC7BB3" w:rsidRPr="00C353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FC7BB3" w:rsidRPr="00F537A8" w:rsidRDefault="00FC7BB3" w:rsidP="00F537A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37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внутреннем контроле</w:t>
      </w:r>
      <w:r w:rsidR="00F537A8" w:rsidRPr="00F537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537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администрации </w:t>
      </w:r>
    </w:p>
    <w:p w:rsidR="00F537A8" w:rsidRDefault="00F537A8" w:rsidP="00C353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Pr="00C35350" w:rsidRDefault="00F537A8" w:rsidP="00C353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</w:t>
      </w:r>
    </w:p>
    <w:p w:rsidR="00FC7BB3" w:rsidRPr="00C35350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C7BB3" w:rsidRPr="00C35350" w:rsidRDefault="00FC7BB3" w:rsidP="00F537A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F537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положение устанавливает правила проведения внутреннего контроля в администрации</w:t>
      </w:r>
      <w:r w:rsidR="00414A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7BB3" w:rsidRPr="00C35350" w:rsidRDefault="00FC7BB3" w:rsidP="00414A2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Внутренний контроль направлен 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C7BB3" w:rsidRPr="00C35350" w:rsidRDefault="00101DBB" w:rsidP="00414A2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</w:t>
      </w:r>
      <w:proofErr w:type="gramStart"/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соблюдения законодательства  Российской Федерации</w:t>
      </w:r>
      <w:proofErr w:type="gramEnd"/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финансовой деятельности, внутренних процедур составления и исполнения бюджетной сметы министерства;</w:t>
      </w:r>
    </w:p>
    <w:p w:rsidR="00FC7BB3" w:rsidRPr="00C35350" w:rsidRDefault="00101DBB" w:rsidP="00414A2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качества составления бухгалтерской отчетности и ведения бухгалтерского учета.</w:t>
      </w:r>
    </w:p>
    <w:p w:rsidR="00FC7BB3" w:rsidRPr="00C35350" w:rsidRDefault="00FC7BB3" w:rsidP="00414A2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proofErr w:type="gramStart"/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Целями внутреннего контроля в администрации являются подтверждение достоверности бухгалтерского учета и отчетности администрации, соблюдение действующего законодательства Российской Федерации, регулирующего порядок осуществления финансово-хозяйственной деятельности.</w:t>
      </w:r>
      <w:proofErr w:type="gramEnd"/>
    </w:p>
    <w:p w:rsidR="00FC7BB3" w:rsidRPr="00C35350" w:rsidRDefault="00FC7BB3" w:rsidP="009112D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Основные задачи внутреннего контроля:</w:t>
      </w:r>
    </w:p>
    <w:p w:rsidR="00FC7BB3" w:rsidRPr="00C35350" w:rsidRDefault="00101DBB" w:rsidP="00C4590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соответствия проводимых финансовых операций в части финансово-хозяйственной деятельности и их отражение в бухгалтерском учете и отчетности требованиям законодательства;</w:t>
      </w:r>
    </w:p>
    <w:p w:rsidR="00FC7BB3" w:rsidRPr="00C35350" w:rsidRDefault="00101DBB" w:rsidP="00101DB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соответствия осуществляемых операций должностным регламентам, полномочиям работников.</w:t>
      </w:r>
    </w:p>
    <w:p w:rsidR="00FC7BB3" w:rsidRPr="00C35350" w:rsidRDefault="00FC7BB3" w:rsidP="00101DB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Принципы внутреннего контроля администрации:</w:t>
      </w:r>
    </w:p>
    <w:p w:rsidR="00FC7BB3" w:rsidRPr="00C35350" w:rsidRDefault="00101DBB" w:rsidP="00101DB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законности. Неуклонное и точное соблюдение всеми субъектами внутреннего контроля норм и правил, установленных законодательством Российской Федерации;</w:t>
      </w:r>
    </w:p>
    <w:p w:rsidR="00FC7BB3" w:rsidRPr="00C35350" w:rsidRDefault="0030347B" w:rsidP="0030347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объективности. Внутренний контроль осуществляется с использованием фактических документальных данных в порядке, установленном законодательством Российской Федерации, путем получения и изучения полной и достоверной информации;</w:t>
      </w:r>
    </w:p>
    <w:p w:rsidR="00FC7BB3" w:rsidRPr="00C35350" w:rsidRDefault="0030347B" w:rsidP="0030347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 системности. Проведение контрольных </w:t>
      </w:r>
      <w:proofErr w:type="gramStart"/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 всех сторон деятельности администрации</w:t>
      </w:r>
      <w:proofErr w:type="gramEnd"/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C7BB3" w:rsidRPr="00C35350" w:rsidRDefault="001512C8" w:rsidP="001512C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 ответственности. Каждый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</w:t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за ненадлежащее выполнение должностных обязанностей несет ответственность в соответствии с законодательством Российской Федерации.</w:t>
      </w:r>
    </w:p>
    <w:p w:rsidR="00FC7BB3" w:rsidRPr="00C35350" w:rsidRDefault="00FC7BB3" w:rsidP="001512C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1.6. Система внутреннего контроля обеспечивает:</w:t>
      </w:r>
    </w:p>
    <w:p w:rsidR="00FC7BB3" w:rsidRPr="00C35350" w:rsidRDefault="004B35F9" w:rsidP="001512C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требований законодательства;</w:t>
      </w:r>
    </w:p>
    <w:p w:rsidR="00FC7BB3" w:rsidRPr="00C35350" w:rsidRDefault="004B35F9" w:rsidP="001512C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предотвращение ошибок и искажений;</w:t>
      </w:r>
    </w:p>
    <w:p w:rsidR="00FC7BB3" w:rsidRDefault="004B35F9" w:rsidP="001512C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ра</w:t>
      </w:r>
      <w:r w:rsidR="00151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споряжений главы администрации, </w:t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</w:t>
      </w:r>
      <w:r w:rsidR="001512C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</w:t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="001512C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C7BB3" w:rsidRPr="00C35350" w:rsidRDefault="004B35F9" w:rsidP="001512C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512C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сполнение бюджетной сметы администрации на текущий финансовый год;</w:t>
      </w:r>
    </w:p>
    <w:p w:rsidR="00FC7BB3" w:rsidRPr="00C35350" w:rsidRDefault="002356C5" w:rsidP="00221E35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сохранность имущества администрации.</w:t>
      </w:r>
    </w:p>
    <w:p w:rsidR="00FC7BB3" w:rsidRDefault="00FC7BB3" w:rsidP="00221E3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внутреннего контроля позволяет следить за эффективностью работы структурных подразделений администрации, добросовестностью выполнения работниками администрации, возложенных на них должностных обязанностей.</w:t>
      </w:r>
    </w:p>
    <w:p w:rsidR="00F537A8" w:rsidRPr="00C35350" w:rsidRDefault="00F537A8" w:rsidP="00F537A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Pr="00737527" w:rsidRDefault="00FC7BB3" w:rsidP="00221E3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527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Организация внутреннего контроля</w:t>
      </w:r>
    </w:p>
    <w:p w:rsidR="00F537A8" w:rsidRPr="00737527" w:rsidRDefault="00F537A8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Pr="00737527" w:rsidRDefault="00FC7BB3" w:rsidP="00F537A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52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21E35" w:rsidRPr="007375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7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Внутренний контроль в администрации подразделяется </w:t>
      </w:r>
      <w:proofErr w:type="gramStart"/>
      <w:r w:rsidRPr="007375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737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предварительный и последующий.</w:t>
      </w:r>
    </w:p>
    <w:p w:rsidR="00FC7BB3" w:rsidRPr="00737527" w:rsidRDefault="00FC7BB3" w:rsidP="00221E3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527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Предварительный контроль осуществляется до начала совершения хозяйственной операции. Позволяет определить, насколько целесообразной и правомерной будет та или иная операция.</w:t>
      </w:r>
    </w:p>
    <w:p w:rsidR="00FC7BB3" w:rsidRPr="00737527" w:rsidRDefault="00FC7BB3" w:rsidP="00221E3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52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предварительного контроля является предупреждение нарушений на стадии планирования расходов, заключения договоров, муниципальных контрактов.</w:t>
      </w:r>
    </w:p>
    <w:p w:rsidR="00FC7BB3" w:rsidRPr="00737527" w:rsidRDefault="00FC7BB3" w:rsidP="00221E3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5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Предварительный контроль осуществляют глава</w:t>
      </w:r>
      <w:r w:rsidR="00221E35" w:rsidRPr="00737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его </w:t>
      </w:r>
      <w:r w:rsidRPr="0073752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заместитель, руководители и сотрудники структурных подразделений администрации.</w:t>
      </w:r>
    </w:p>
    <w:p w:rsidR="00FC7BB3" w:rsidRPr="00737527" w:rsidRDefault="00FC7BB3" w:rsidP="00221E3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52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формами предварительного контроля являются:</w:t>
      </w:r>
    </w:p>
    <w:p w:rsidR="00FC7BB3" w:rsidRPr="00C35350" w:rsidRDefault="002356C5" w:rsidP="00A23DF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C7BB3" w:rsidRPr="007375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главным бухгалтером администрации (далее</w:t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главный бухгалтер) расчета потребности в денежных средствах при составлении бюджетной сметы на очередной финансовый год;</w:t>
      </w:r>
    </w:p>
    <w:p w:rsidR="00FC7BB3" w:rsidRPr="00C35350" w:rsidRDefault="002356C5" w:rsidP="0073752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и визирование проектов договоров, муниципальных контрактов (договоров), руководителем структурного подразделения, ответственного за подготовку муниципального контракта (договора), начальником правового отдела администрации, главным бухгалтером, сотрудником бухгалтерии администрации (далее – бухгалтер);</w:t>
      </w:r>
    </w:p>
    <w:p w:rsidR="00FC7BB3" w:rsidRPr="00C35350" w:rsidRDefault="002356C5" w:rsidP="0073752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предварительная экспертиза документов (решений), связанных с расходованием денежных и материальных средств на содержание администрации, осуществляется руководителем структурного подразделения, ответственного за осуществление хозяйственной операции, главным бухгалтером (бухгалтером).</w:t>
      </w:r>
    </w:p>
    <w:p w:rsidR="00FC7BB3" w:rsidRPr="00C35350" w:rsidRDefault="00FC7BB3" w:rsidP="0073752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Результаты проведения предварительного контроля оформляются в виде служебных записок на имя главы, подписанные лицами, проводившими проверки, с указанием выявленных нарушений и предложений по их устранению и недопущению в дальнейшем.</w:t>
      </w:r>
    </w:p>
    <w:p w:rsidR="00FC7BB3" w:rsidRPr="00C35350" w:rsidRDefault="00FC7BB3" w:rsidP="0073752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Последующий контроль проводится по итогам совершения хозяйственных операций, путем анализа и проверки бухгалтерской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документации и отчетности, проведения инвентаризаций и внезапных проверок.</w:t>
      </w:r>
    </w:p>
    <w:p w:rsidR="00FC7BB3" w:rsidRPr="00C35350" w:rsidRDefault="00FC7BB3" w:rsidP="0073752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последующего контроля является обнаружение фактов незаконного, нецелевого расходования денежных и материальных средств и вскрытие причин нарушений.</w:t>
      </w:r>
    </w:p>
    <w:p w:rsidR="00FC7BB3" w:rsidRPr="00C35350" w:rsidRDefault="00FC7BB3" w:rsidP="0073752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Формами последующего внутреннего контроля являются:</w:t>
      </w:r>
    </w:p>
    <w:p w:rsidR="00FC7BB3" w:rsidRPr="00C35350" w:rsidRDefault="002356C5" w:rsidP="0073752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инвентаризация;</w:t>
      </w:r>
    </w:p>
    <w:p w:rsidR="00FC7BB3" w:rsidRPr="00C35350" w:rsidRDefault="002356C5" w:rsidP="0073752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внезапная проверка кассы;</w:t>
      </w:r>
    </w:p>
    <w:p w:rsidR="00FC7BB3" w:rsidRPr="00C35350" w:rsidRDefault="002356C5" w:rsidP="0073752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проверки финансово-хозяйственной деятельности администрации контрольно</w:t>
      </w:r>
      <w:r w:rsidR="0073752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ревизионным</w:t>
      </w:r>
      <w:r w:rsidR="00737527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органами</w:t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7BB3" w:rsidRPr="00C35350" w:rsidRDefault="00FC7BB3" w:rsidP="001F3AA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Последующий контроль осуществляется путем проведения плановых и внеплановых проверок. Плановые проверки проводятся с периодичностью, установленной графиком проведения внутренних проверок финансово-хозяйственной деятельности. График включает:</w:t>
      </w:r>
      <w:r w:rsidR="001F3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 проверки;</w:t>
      </w:r>
      <w:r w:rsidR="001F3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период, за который проводится проверка;</w:t>
      </w:r>
      <w:r w:rsidR="001F3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проведения проверки.</w:t>
      </w:r>
    </w:p>
    <w:p w:rsidR="00FC7BB3" w:rsidRPr="00C35350" w:rsidRDefault="00FC7BB3" w:rsidP="001F3AA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Объектами плановой проверки являются:</w:t>
      </w:r>
    </w:p>
    <w:p w:rsidR="00FC7BB3" w:rsidRPr="00C35350" w:rsidRDefault="002356C5" w:rsidP="004B35F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законодательства Российской Федерации, регулирующего порядок ведения бухгалтерского учета и норм учетной политики;</w:t>
      </w:r>
    </w:p>
    <w:p w:rsidR="00FC7BB3" w:rsidRPr="00C35350" w:rsidRDefault="002356C5" w:rsidP="004B35F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правильность и своевременность отражения всех хозяйственных операций в бухгалтерском учете;</w:t>
      </w:r>
    </w:p>
    <w:p w:rsidR="00FC7BB3" w:rsidRPr="00C35350" w:rsidRDefault="00887ECC" w:rsidP="004B35F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полнота и правильность документального оформления операций;</w:t>
      </w:r>
    </w:p>
    <w:p w:rsidR="00FC7BB3" w:rsidRPr="00C35350" w:rsidRDefault="00887ECC" w:rsidP="004B35F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своевременность и полнота проведения инвентаризаций;</w:t>
      </w:r>
    </w:p>
    <w:p w:rsidR="00FC7BB3" w:rsidRPr="00C35350" w:rsidRDefault="00887ECC" w:rsidP="004B35F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достоверность отчетности.</w:t>
      </w:r>
    </w:p>
    <w:p w:rsidR="00FC7BB3" w:rsidRDefault="00FC7BB3" w:rsidP="004B35F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Внеплановая проверка осуществляется по поручению главы.</w:t>
      </w:r>
    </w:p>
    <w:p w:rsidR="00F537A8" w:rsidRPr="00C35350" w:rsidRDefault="00F537A8" w:rsidP="00F537A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BB3" w:rsidRDefault="00FC7BB3" w:rsidP="00887EC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3. Субъекты внутреннего контроля</w:t>
      </w:r>
    </w:p>
    <w:p w:rsidR="00F537A8" w:rsidRPr="00C35350" w:rsidRDefault="00F537A8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ECC" w:rsidRDefault="00FC7BB3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87E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Субъектами внутреннего контроля являются:</w:t>
      </w:r>
      <w:r w:rsidR="00887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C7BB3" w:rsidRPr="00C35350" w:rsidRDefault="00887ECC" w:rsidP="00887ECC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C7BB3" w:rsidRDefault="00887ECC" w:rsidP="00887ECC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C7BB3" w:rsidRPr="00C3535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работники администрации.</w:t>
      </w:r>
    </w:p>
    <w:p w:rsidR="00887ECC" w:rsidRPr="00887ECC" w:rsidRDefault="00887ECC" w:rsidP="00887EC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887ECC" w:rsidRPr="00C35350" w:rsidRDefault="00887ECC" w:rsidP="00887EC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</w:p>
    <w:p w:rsidR="00760675" w:rsidRPr="00C35350" w:rsidRDefault="00760675" w:rsidP="00C353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60675" w:rsidRPr="00C35350" w:rsidSect="0024376C">
      <w:footerReference w:type="default" r:id="rId67"/>
      <w:pgSz w:w="11906" w:h="16838"/>
      <w:pgMar w:top="1134" w:right="851" w:bottom="1134" w:left="1701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1B4" w:rsidRDefault="000521B4" w:rsidP="00FE0F18">
      <w:pPr>
        <w:spacing w:after="0" w:line="240" w:lineRule="auto"/>
      </w:pPr>
      <w:r>
        <w:separator/>
      </w:r>
    </w:p>
  </w:endnote>
  <w:endnote w:type="continuationSeparator" w:id="0">
    <w:p w:rsidR="000521B4" w:rsidRDefault="000521B4" w:rsidP="00FE0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82876"/>
      <w:docPartObj>
        <w:docPartGallery w:val="Page Numbers (Bottom of Page)"/>
        <w:docPartUnique/>
      </w:docPartObj>
    </w:sdtPr>
    <w:sdtContent>
      <w:p w:rsidR="008152A9" w:rsidRDefault="008152A9">
        <w:pPr>
          <w:pStyle w:val="ac"/>
          <w:jc w:val="right"/>
        </w:pPr>
        <w:fldSimple w:instr=" PAGE   \* MERGEFORMAT ">
          <w:r w:rsidR="003E5B8E">
            <w:rPr>
              <w:noProof/>
            </w:rPr>
            <w:t>17</w:t>
          </w:r>
        </w:fldSimple>
      </w:p>
    </w:sdtContent>
  </w:sdt>
  <w:p w:rsidR="008152A9" w:rsidRDefault="008152A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1B4" w:rsidRDefault="000521B4" w:rsidP="00FE0F18">
      <w:pPr>
        <w:spacing w:after="0" w:line="240" w:lineRule="auto"/>
      </w:pPr>
      <w:r>
        <w:separator/>
      </w:r>
    </w:p>
  </w:footnote>
  <w:footnote w:type="continuationSeparator" w:id="0">
    <w:p w:rsidR="000521B4" w:rsidRDefault="000521B4" w:rsidP="00FE0F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411FA0"/>
    <w:multiLevelType w:val="multilevel"/>
    <w:tmpl w:val="513036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73777C2C"/>
    <w:multiLevelType w:val="hybridMultilevel"/>
    <w:tmpl w:val="64A22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3722"/>
    <w:rsid w:val="00050A1C"/>
    <w:rsid w:val="000521B4"/>
    <w:rsid w:val="00052E5A"/>
    <w:rsid w:val="000B56C2"/>
    <w:rsid w:val="00101DBB"/>
    <w:rsid w:val="0010593C"/>
    <w:rsid w:val="00146A97"/>
    <w:rsid w:val="001512C8"/>
    <w:rsid w:val="001827F9"/>
    <w:rsid w:val="00185638"/>
    <w:rsid w:val="00186E15"/>
    <w:rsid w:val="001B23B2"/>
    <w:rsid w:val="001D3C66"/>
    <w:rsid w:val="001E3AEB"/>
    <w:rsid w:val="001F3AAC"/>
    <w:rsid w:val="0020782C"/>
    <w:rsid w:val="00221E35"/>
    <w:rsid w:val="002356C5"/>
    <w:rsid w:val="00241C66"/>
    <w:rsid w:val="0024376C"/>
    <w:rsid w:val="002707FB"/>
    <w:rsid w:val="002847A5"/>
    <w:rsid w:val="002954AD"/>
    <w:rsid w:val="002A29EA"/>
    <w:rsid w:val="002C7C24"/>
    <w:rsid w:val="002D4AA1"/>
    <w:rsid w:val="002D52D4"/>
    <w:rsid w:val="002E59D9"/>
    <w:rsid w:val="002F380B"/>
    <w:rsid w:val="0030347B"/>
    <w:rsid w:val="0031495A"/>
    <w:rsid w:val="00345133"/>
    <w:rsid w:val="00346610"/>
    <w:rsid w:val="00351931"/>
    <w:rsid w:val="003967C5"/>
    <w:rsid w:val="003B43F5"/>
    <w:rsid w:val="003C5473"/>
    <w:rsid w:val="003E5B8E"/>
    <w:rsid w:val="0040386B"/>
    <w:rsid w:val="00414A25"/>
    <w:rsid w:val="00415C15"/>
    <w:rsid w:val="00415CAC"/>
    <w:rsid w:val="00422DA7"/>
    <w:rsid w:val="00440AA1"/>
    <w:rsid w:val="00472706"/>
    <w:rsid w:val="004B095B"/>
    <w:rsid w:val="004B35F9"/>
    <w:rsid w:val="004E59E7"/>
    <w:rsid w:val="004F7F87"/>
    <w:rsid w:val="00530B95"/>
    <w:rsid w:val="0055740C"/>
    <w:rsid w:val="00572BD1"/>
    <w:rsid w:val="005901AF"/>
    <w:rsid w:val="00592686"/>
    <w:rsid w:val="005C1391"/>
    <w:rsid w:val="005F5FAA"/>
    <w:rsid w:val="0061695E"/>
    <w:rsid w:val="006363F0"/>
    <w:rsid w:val="00684FE2"/>
    <w:rsid w:val="006A2542"/>
    <w:rsid w:val="006A5C5A"/>
    <w:rsid w:val="006D0BF5"/>
    <w:rsid w:val="006E4C29"/>
    <w:rsid w:val="00723C77"/>
    <w:rsid w:val="00731DF1"/>
    <w:rsid w:val="00731FE0"/>
    <w:rsid w:val="00737527"/>
    <w:rsid w:val="007507B2"/>
    <w:rsid w:val="00756231"/>
    <w:rsid w:val="00760675"/>
    <w:rsid w:val="00777AA2"/>
    <w:rsid w:val="00782CDC"/>
    <w:rsid w:val="00801E7D"/>
    <w:rsid w:val="008152A9"/>
    <w:rsid w:val="00827E9D"/>
    <w:rsid w:val="00850E7F"/>
    <w:rsid w:val="00887ECC"/>
    <w:rsid w:val="009112D6"/>
    <w:rsid w:val="00957612"/>
    <w:rsid w:val="00983726"/>
    <w:rsid w:val="00984150"/>
    <w:rsid w:val="00A16267"/>
    <w:rsid w:val="00A23DF5"/>
    <w:rsid w:val="00A31C90"/>
    <w:rsid w:val="00A57984"/>
    <w:rsid w:val="00A656A1"/>
    <w:rsid w:val="00A702E0"/>
    <w:rsid w:val="00A71E09"/>
    <w:rsid w:val="00A77995"/>
    <w:rsid w:val="00A877A0"/>
    <w:rsid w:val="00AA3B2A"/>
    <w:rsid w:val="00AA65A9"/>
    <w:rsid w:val="00AC5793"/>
    <w:rsid w:val="00AF3722"/>
    <w:rsid w:val="00B10C96"/>
    <w:rsid w:val="00B53AD5"/>
    <w:rsid w:val="00B6086E"/>
    <w:rsid w:val="00B72A71"/>
    <w:rsid w:val="00B77FE2"/>
    <w:rsid w:val="00BD56AD"/>
    <w:rsid w:val="00BF1E3D"/>
    <w:rsid w:val="00C017F0"/>
    <w:rsid w:val="00C35350"/>
    <w:rsid w:val="00C45904"/>
    <w:rsid w:val="00C46117"/>
    <w:rsid w:val="00C51BD7"/>
    <w:rsid w:val="00C60898"/>
    <w:rsid w:val="00C745E3"/>
    <w:rsid w:val="00C753D8"/>
    <w:rsid w:val="00C80A14"/>
    <w:rsid w:val="00C86E4D"/>
    <w:rsid w:val="00CB121A"/>
    <w:rsid w:val="00CD14F0"/>
    <w:rsid w:val="00CE1C93"/>
    <w:rsid w:val="00CE5235"/>
    <w:rsid w:val="00D76ACC"/>
    <w:rsid w:val="00D920E4"/>
    <w:rsid w:val="00DA6B08"/>
    <w:rsid w:val="00DC3C9D"/>
    <w:rsid w:val="00E162FD"/>
    <w:rsid w:val="00E234DA"/>
    <w:rsid w:val="00E61BD5"/>
    <w:rsid w:val="00E6351E"/>
    <w:rsid w:val="00E851EA"/>
    <w:rsid w:val="00E93784"/>
    <w:rsid w:val="00EA024A"/>
    <w:rsid w:val="00EA3337"/>
    <w:rsid w:val="00EC5BA9"/>
    <w:rsid w:val="00EF1514"/>
    <w:rsid w:val="00EF38DB"/>
    <w:rsid w:val="00EF63EE"/>
    <w:rsid w:val="00F37D6E"/>
    <w:rsid w:val="00F537A8"/>
    <w:rsid w:val="00F627B8"/>
    <w:rsid w:val="00F64B94"/>
    <w:rsid w:val="00F91EFE"/>
    <w:rsid w:val="00FC05A0"/>
    <w:rsid w:val="00FC249B"/>
    <w:rsid w:val="00FC7BB3"/>
    <w:rsid w:val="00FD24EA"/>
    <w:rsid w:val="00FE0F18"/>
    <w:rsid w:val="00FF6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9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6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5623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56231"/>
    <w:rPr>
      <w:color w:val="800080"/>
      <w:u w:val="single"/>
    </w:rPr>
  </w:style>
  <w:style w:type="character" w:styleId="a6">
    <w:name w:val="Emphasis"/>
    <w:basedOn w:val="a0"/>
    <w:uiPriority w:val="20"/>
    <w:qFormat/>
    <w:rsid w:val="00756231"/>
    <w:rPr>
      <w:i/>
      <w:iCs/>
    </w:rPr>
  </w:style>
  <w:style w:type="character" w:styleId="a7">
    <w:name w:val="Strong"/>
    <w:basedOn w:val="a0"/>
    <w:uiPriority w:val="22"/>
    <w:qFormat/>
    <w:rsid w:val="00756231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756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6231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FE0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E0F18"/>
  </w:style>
  <w:style w:type="paragraph" w:styleId="ac">
    <w:name w:val="footer"/>
    <w:basedOn w:val="a"/>
    <w:link w:val="ad"/>
    <w:uiPriority w:val="99"/>
    <w:unhideWhenUsed/>
    <w:rsid w:val="00FE0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E0F18"/>
  </w:style>
  <w:style w:type="paragraph" w:styleId="ae">
    <w:name w:val="List Paragraph"/>
    <w:basedOn w:val="a"/>
    <w:uiPriority w:val="34"/>
    <w:qFormat/>
    <w:rsid w:val="00777AA2"/>
    <w:pPr>
      <w:ind w:left="720"/>
      <w:contextualSpacing/>
    </w:pPr>
  </w:style>
  <w:style w:type="paragraph" w:customStyle="1" w:styleId="ConsPlusTitle">
    <w:name w:val="ConsPlusTitle"/>
    <w:rsid w:val="001856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6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5623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56231"/>
    <w:rPr>
      <w:color w:val="800080"/>
      <w:u w:val="single"/>
    </w:rPr>
  </w:style>
  <w:style w:type="character" w:styleId="a6">
    <w:name w:val="Emphasis"/>
    <w:basedOn w:val="a0"/>
    <w:uiPriority w:val="20"/>
    <w:qFormat/>
    <w:rsid w:val="00756231"/>
    <w:rPr>
      <w:i/>
      <w:iCs/>
    </w:rPr>
  </w:style>
  <w:style w:type="character" w:styleId="a7">
    <w:name w:val="Strong"/>
    <w:basedOn w:val="a0"/>
    <w:uiPriority w:val="22"/>
    <w:qFormat/>
    <w:rsid w:val="00756231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756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6231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FE0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E0F18"/>
  </w:style>
  <w:style w:type="paragraph" w:styleId="ac">
    <w:name w:val="footer"/>
    <w:basedOn w:val="a"/>
    <w:link w:val="ad"/>
    <w:uiPriority w:val="99"/>
    <w:unhideWhenUsed/>
    <w:rsid w:val="00FE0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E0F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1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7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85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9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547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8" w:color="DCDCDC"/>
                            <w:right w:val="none" w:sz="0" w:space="0" w:color="auto"/>
                          </w:divBdr>
                        </w:div>
                      </w:divsChild>
                    </w:div>
                    <w:div w:id="4000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69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28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93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552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44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garantf1://12080849.0/" TargetMode="External"/><Relationship Id="rId18" Type="http://schemas.openxmlformats.org/officeDocument/2006/relationships/hyperlink" Target="garantf1://12081350.0/" TargetMode="External"/><Relationship Id="rId26" Type="http://schemas.openxmlformats.org/officeDocument/2006/relationships/hyperlink" Target="garantf1://12080849.0/" TargetMode="External"/><Relationship Id="rId39" Type="http://schemas.openxmlformats.org/officeDocument/2006/relationships/hyperlink" Target="garantf1://12017360.2000/" TargetMode="External"/><Relationship Id="rId21" Type="http://schemas.openxmlformats.org/officeDocument/2006/relationships/hyperlink" Target="garantf1://12081350.4031/" TargetMode="External"/><Relationship Id="rId34" Type="http://schemas.openxmlformats.org/officeDocument/2006/relationships/hyperlink" Target="garantf1://12029903.1000/" TargetMode="External"/><Relationship Id="rId42" Type="http://schemas.openxmlformats.org/officeDocument/2006/relationships/hyperlink" Target="garantf1://12081350.4031/" TargetMode="External"/><Relationship Id="rId47" Type="http://schemas.openxmlformats.org/officeDocument/2006/relationships/hyperlink" Target="garantf1://12062866.1000/" TargetMode="External"/><Relationship Id="rId50" Type="http://schemas.openxmlformats.org/officeDocument/2006/relationships/hyperlink" Target="garantf1://12058040.1000/" TargetMode="External"/><Relationship Id="rId55" Type="http://schemas.openxmlformats.org/officeDocument/2006/relationships/hyperlink" Target="garantf1://12081733.502010/" TargetMode="External"/><Relationship Id="rId63" Type="http://schemas.openxmlformats.org/officeDocument/2006/relationships/hyperlink" Target="garantf1://12080897.0/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://gov.cap.ru/laws.aspx?gov_id=444&amp;id=206882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81350.0/" TargetMode="External"/><Relationship Id="rId29" Type="http://schemas.openxmlformats.org/officeDocument/2006/relationships/hyperlink" Target="garantf1://12080849.2000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0036812.0/" TargetMode="External"/><Relationship Id="rId24" Type="http://schemas.openxmlformats.org/officeDocument/2006/relationships/hyperlink" Target="http://gov.cap.ru/laws.aspx?gov_id=444&amp;id=206882" TargetMode="External"/><Relationship Id="rId32" Type="http://schemas.openxmlformats.org/officeDocument/2006/relationships/hyperlink" Target="garantf1://12081735.1001/" TargetMode="External"/><Relationship Id="rId37" Type="http://schemas.openxmlformats.org/officeDocument/2006/relationships/hyperlink" Target="garantf1://12029903.5000/" TargetMode="External"/><Relationship Id="rId40" Type="http://schemas.openxmlformats.org/officeDocument/2006/relationships/hyperlink" Target="garantf1://10036363.0/" TargetMode="External"/><Relationship Id="rId45" Type="http://schemas.openxmlformats.org/officeDocument/2006/relationships/hyperlink" Target="http://gov.cap.ru/laws.aspx?gov_id=444&amp;id=206882" TargetMode="External"/><Relationship Id="rId53" Type="http://schemas.openxmlformats.org/officeDocument/2006/relationships/hyperlink" Target="garantf1://12081350.4032/" TargetMode="External"/><Relationship Id="rId58" Type="http://schemas.openxmlformats.org/officeDocument/2006/relationships/hyperlink" Target="garantf1://10003513.1000/" TargetMode="External"/><Relationship Id="rId66" Type="http://schemas.openxmlformats.org/officeDocument/2006/relationships/hyperlink" Target="http://gov.cap.ru/laws.aspx?gov_id=444&amp;id=206882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80897.0/" TargetMode="External"/><Relationship Id="rId23" Type="http://schemas.openxmlformats.org/officeDocument/2006/relationships/hyperlink" Target="garantf1://12081350.4032/" TargetMode="External"/><Relationship Id="rId28" Type="http://schemas.openxmlformats.org/officeDocument/2006/relationships/hyperlink" Target="garantf1://12080897.0/" TargetMode="External"/><Relationship Id="rId36" Type="http://schemas.openxmlformats.org/officeDocument/2006/relationships/hyperlink" Target="garantf1://12029903.3000/" TargetMode="External"/><Relationship Id="rId49" Type="http://schemas.openxmlformats.org/officeDocument/2006/relationships/hyperlink" Target="garantf1://12025268.0/" TargetMode="External"/><Relationship Id="rId57" Type="http://schemas.openxmlformats.org/officeDocument/2006/relationships/hyperlink" Target="garantf1://12081350.4030/" TargetMode="External"/><Relationship Id="rId61" Type="http://schemas.openxmlformats.org/officeDocument/2006/relationships/hyperlink" Target="http://gov.cap.ru/laws.aspx?gov_id=444&amp;id=206882" TargetMode="External"/><Relationship Id="rId82" Type="http://schemas.microsoft.com/office/2007/relationships/stylesWithEffects" Target="stylesWithEffects.xml"/><Relationship Id="rId10" Type="http://schemas.openxmlformats.org/officeDocument/2006/relationships/hyperlink" Target="garantf1://12025268.0/" TargetMode="External"/><Relationship Id="rId19" Type="http://schemas.openxmlformats.org/officeDocument/2006/relationships/hyperlink" Target="garantf1://12080849.2000/" TargetMode="External"/><Relationship Id="rId31" Type="http://schemas.openxmlformats.org/officeDocument/2006/relationships/hyperlink" Target="garantf1://12081735.1021/" TargetMode="External"/><Relationship Id="rId44" Type="http://schemas.openxmlformats.org/officeDocument/2006/relationships/hyperlink" Target="garantf1://12081350.4032/" TargetMode="External"/><Relationship Id="rId52" Type="http://schemas.openxmlformats.org/officeDocument/2006/relationships/hyperlink" Target="garantf1://12061144.1000/" TargetMode="External"/><Relationship Id="rId60" Type="http://schemas.openxmlformats.org/officeDocument/2006/relationships/hyperlink" Target="http://gov.cap.ru/laws.aspx?gov_id=444&amp;id=206882" TargetMode="External"/><Relationship Id="rId65" Type="http://schemas.openxmlformats.org/officeDocument/2006/relationships/hyperlink" Target="garantf1://12081350.4017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12604.0/" TargetMode="External"/><Relationship Id="rId14" Type="http://schemas.openxmlformats.org/officeDocument/2006/relationships/hyperlink" Target="garantf1://12081732.0/" TargetMode="External"/><Relationship Id="rId22" Type="http://schemas.openxmlformats.org/officeDocument/2006/relationships/hyperlink" Target="garantf1://12081350.4032/" TargetMode="External"/><Relationship Id="rId27" Type="http://schemas.openxmlformats.org/officeDocument/2006/relationships/hyperlink" Target="garantf1://12080897.1000/" TargetMode="External"/><Relationship Id="rId30" Type="http://schemas.openxmlformats.org/officeDocument/2006/relationships/hyperlink" Target="garantf1://12081350.4001/" TargetMode="External"/><Relationship Id="rId35" Type="http://schemas.openxmlformats.org/officeDocument/2006/relationships/hyperlink" Target="garantf1://12029903.2000/" TargetMode="External"/><Relationship Id="rId43" Type="http://schemas.openxmlformats.org/officeDocument/2006/relationships/hyperlink" Target="garantf1://12081350.4031/" TargetMode="External"/><Relationship Id="rId48" Type="http://schemas.openxmlformats.org/officeDocument/2006/relationships/hyperlink" Target="http://gov.cap.ru/laws.aspx?gov_id=444&amp;id=206882" TargetMode="External"/><Relationship Id="rId56" Type="http://schemas.openxmlformats.org/officeDocument/2006/relationships/hyperlink" Target="garantf1://12081733.502020/" TargetMode="External"/><Relationship Id="rId64" Type="http://schemas.openxmlformats.org/officeDocument/2006/relationships/hyperlink" Target="http://gov.cap.ru/laws.aspx?gov_id=444&amp;id=206882" TargetMode="External"/><Relationship Id="rId69" Type="http://schemas.openxmlformats.org/officeDocument/2006/relationships/theme" Target="theme/theme1.xml"/><Relationship Id="rId8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51" Type="http://schemas.openxmlformats.org/officeDocument/2006/relationships/hyperlink" Target="garantf1://12081350.4031/" TargetMode="External"/><Relationship Id="rId3" Type="http://schemas.openxmlformats.org/officeDocument/2006/relationships/settings" Target="settings.xml"/><Relationship Id="rId12" Type="http://schemas.openxmlformats.org/officeDocument/2006/relationships/hyperlink" Target="garantf1://12058040.0/" TargetMode="External"/><Relationship Id="rId17" Type="http://schemas.openxmlformats.org/officeDocument/2006/relationships/hyperlink" Target="garantf1://10003513.0/" TargetMode="External"/><Relationship Id="rId25" Type="http://schemas.openxmlformats.org/officeDocument/2006/relationships/hyperlink" Target="garantf1://12080849.1000/" TargetMode="External"/><Relationship Id="rId33" Type="http://schemas.openxmlformats.org/officeDocument/2006/relationships/hyperlink" Target="http://gov.cap.ru/laws.aspx?gov_id=444&amp;id=206882" TargetMode="External"/><Relationship Id="rId38" Type="http://schemas.openxmlformats.org/officeDocument/2006/relationships/hyperlink" Target="garantf1://12017360.1000/" TargetMode="External"/><Relationship Id="rId46" Type="http://schemas.openxmlformats.org/officeDocument/2006/relationships/hyperlink" Target="garantf1://12025268.1024/" TargetMode="External"/><Relationship Id="rId59" Type="http://schemas.openxmlformats.org/officeDocument/2006/relationships/hyperlink" Target="garantf1://12081350.4032/" TargetMode="External"/><Relationship Id="rId67" Type="http://schemas.openxmlformats.org/officeDocument/2006/relationships/footer" Target="footer1.xml"/><Relationship Id="rId20" Type="http://schemas.openxmlformats.org/officeDocument/2006/relationships/hyperlink" Target="garantf1://70009900.15139/" TargetMode="External"/><Relationship Id="rId41" Type="http://schemas.openxmlformats.org/officeDocument/2006/relationships/hyperlink" Target="garantf1://70009900.14000/" TargetMode="External"/><Relationship Id="rId54" Type="http://schemas.openxmlformats.org/officeDocument/2006/relationships/hyperlink" Target="garantf1://487112.5002/" TargetMode="External"/><Relationship Id="rId62" Type="http://schemas.openxmlformats.org/officeDocument/2006/relationships/hyperlink" Target="http://gov.cap.ru/laws.aspx?gov_id=444&amp;id=2068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27</Pages>
  <Words>8206</Words>
  <Characters>46780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109</cp:revision>
  <cp:lastPrinted>2016-03-14T00:44:00Z</cp:lastPrinted>
  <dcterms:created xsi:type="dcterms:W3CDTF">2016-03-21T08:49:00Z</dcterms:created>
  <dcterms:modified xsi:type="dcterms:W3CDTF">2016-03-24T00:32:00Z</dcterms:modified>
</cp:coreProperties>
</file>